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AF" w:rsidRDefault="002C5BAF" w:rsidP="002C5BAF">
      <w:pPr>
        <w:spacing w:line="288" w:lineRule="auto"/>
        <w:jc w:val="right"/>
      </w:pPr>
      <w:r>
        <w:rPr>
          <w:rFonts w:ascii="Cambria" w:hAnsi="Cambria" w:cs="Cambria"/>
          <w:sz w:val="20"/>
          <w:szCs w:val="20"/>
          <w:lang w:eastAsia="pl-PL"/>
        </w:rPr>
        <w:t>Starachowice,  dnia 31.10.2019 r.</w:t>
      </w:r>
    </w:p>
    <w:p w:rsidR="002C5BAF" w:rsidRDefault="002C5BAF" w:rsidP="002C5BAF">
      <w:pPr>
        <w:spacing w:line="288" w:lineRule="auto"/>
        <w:jc w:val="right"/>
      </w:pPr>
      <w:r>
        <w:rPr>
          <w:rFonts w:ascii="Cambria" w:hAnsi="Cambria" w:cs="Cambria"/>
          <w:color w:val="FFFFFF"/>
          <w:sz w:val="20"/>
          <w:szCs w:val="20"/>
          <w:lang w:eastAsia="pl-PL"/>
        </w:rPr>
        <w:t>LICA OGŁOSZEŃ</w:t>
      </w:r>
    </w:p>
    <w:p w:rsidR="002C5BAF" w:rsidRDefault="002C5BAF" w:rsidP="002C5BAF">
      <w:pPr>
        <w:spacing w:line="360" w:lineRule="auto"/>
        <w:jc w:val="center"/>
      </w:pPr>
      <w:r>
        <w:rPr>
          <w:rFonts w:ascii="Cambria" w:hAnsi="Cambria" w:cs="Cambria"/>
          <w:b/>
          <w:sz w:val="20"/>
          <w:szCs w:val="20"/>
          <w:lang w:eastAsia="pl-PL"/>
        </w:rPr>
        <w:t xml:space="preserve">ZAPROSZENIE </w:t>
      </w:r>
    </w:p>
    <w:p w:rsidR="002C5BAF" w:rsidRDefault="002C5BAF" w:rsidP="002C5BAF">
      <w:pPr>
        <w:jc w:val="center"/>
      </w:pPr>
      <w:r>
        <w:rPr>
          <w:rFonts w:ascii="Cambria" w:hAnsi="Cambria" w:cs="Cambria"/>
          <w:b/>
          <w:sz w:val="20"/>
          <w:szCs w:val="20"/>
          <w:lang w:eastAsia="pl-PL"/>
        </w:rPr>
        <w:t>DO  ZŁOŻENIA OFERTY  CENOWEJ  W  PROWADZONYM  ZGODNIE  Z  ZASADĄ KONKURENCYJNOŚCI  POSTĘPOWANIU  NA:</w:t>
      </w:r>
    </w:p>
    <w:p w:rsidR="002C5BAF" w:rsidRPr="00FB04C1" w:rsidRDefault="002C5BAF" w:rsidP="002C5BAF">
      <w:pPr>
        <w:jc w:val="center"/>
        <w:rPr>
          <w:rFonts w:ascii="Cambria" w:hAnsi="Cambria" w:cs="Cambria"/>
          <w:b/>
          <w:sz w:val="20"/>
          <w:szCs w:val="20"/>
          <w:lang w:eastAsia="pl-PL"/>
        </w:rPr>
      </w:pPr>
      <w:r>
        <w:rPr>
          <w:rFonts w:ascii="Cambria" w:hAnsi="Cambria" w:cs="Cambria"/>
          <w:b/>
          <w:sz w:val="20"/>
          <w:szCs w:val="20"/>
          <w:lang w:eastAsia="pl-PL"/>
        </w:rPr>
        <w:t>Zatrudnienie specjalistów do przeprowadzenia szkoleń w ramach projektu:</w:t>
      </w:r>
    </w:p>
    <w:p w:rsidR="002C5BAF" w:rsidRPr="00553E4B" w:rsidRDefault="002C5BAF" w:rsidP="002C5BAF">
      <w:pPr>
        <w:jc w:val="center"/>
        <w:rPr>
          <w:b/>
          <w:i/>
        </w:rPr>
      </w:pPr>
      <w:r w:rsidRPr="00553E4B">
        <w:rPr>
          <w:b/>
          <w:i/>
        </w:rPr>
        <w:t>Usługi społeczne dla rodziny</w:t>
      </w:r>
    </w:p>
    <w:p w:rsidR="002C5BAF" w:rsidRDefault="002C5BAF" w:rsidP="002C5BAF">
      <w:pPr>
        <w:jc w:val="center"/>
      </w:pPr>
    </w:p>
    <w:p w:rsidR="002C5BAF" w:rsidRDefault="002C5BAF" w:rsidP="002C5BAF">
      <w:pPr>
        <w:ind w:left="360"/>
        <w:jc w:val="both"/>
        <w:rPr>
          <w:rFonts w:ascii="Cambria" w:eastAsia="Times New Roman" w:hAnsi="Cambria"/>
          <w:i/>
          <w:sz w:val="20"/>
          <w:szCs w:val="20"/>
          <w:lang w:eastAsia="pl-PL"/>
        </w:rPr>
      </w:pPr>
      <w:r w:rsidRPr="008873DF">
        <w:rPr>
          <w:rFonts w:ascii="Cambria" w:eastAsia="Times New Roman" w:hAnsi="Cambria"/>
          <w:i/>
          <w:sz w:val="20"/>
          <w:szCs w:val="20"/>
          <w:lang w:eastAsia="pl-PL"/>
        </w:rPr>
        <w:t>współfinansowany</w:t>
      </w:r>
      <w:r>
        <w:rPr>
          <w:rFonts w:ascii="Cambria" w:eastAsia="Times New Roman" w:hAnsi="Cambria"/>
          <w:i/>
          <w:sz w:val="20"/>
          <w:szCs w:val="20"/>
          <w:lang w:eastAsia="pl-PL"/>
        </w:rPr>
        <w:t xml:space="preserve"> ze środków Unii Europejskiej w </w:t>
      </w:r>
      <w:r w:rsidRPr="008873DF">
        <w:rPr>
          <w:rFonts w:ascii="Cambria" w:eastAsia="Times New Roman" w:hAnsi="Cambria"/>
          <w:i/>
          <w:sz w:val="20"/>
          <w:szCs w:val="20"/>
          <w:lang w:eastAsia="pl-PL"/>
        </w:rPr>
        <w:t>ramach Regionalnego Programu Operacyjnego Województwa Świętokrzyskiego</w:t>
      </w:r>
      <w:r>
        <w:rPr>
          <w:rFonts w:ascii="Cambria" w:eastAsia="Times New Roman" w:hAnsi="Cambria"/>
          <w:i/>
          <w:sz w:val="20"/>
          <w:szCs w:val="20"/>
          <w:lang w:eastAsia="pl-PL"/>
        </w:rPr>
        <w:t xml:space="preserve"> na lata 2014-2020 dla EFS, Oś 9</w:t>
      </w:r>
      <w:r w:rsidRPr="008873DF">
        <w:rPr>
          <w:rFonts w:ascii="Cambria" w:eastAsia="Times New Roman" w:hAnsi="Cambria"/>
          <w:i/>
          <w:sz w:val="20"/>
          <w:szCs w:val="20"/>
          <w:lang w:eastAsia="pl-PL"/>
        </w:rPr>
        <w:t xml:space="preserve">. </w:t>
      </w:r>
      <w:r>
        <w:rPr>
          <w:rFonts w:ascii="Cambria" w:eastAsia="Times New Roman" w:hAnsi="Cambria"/>
          <w:i/>
          <w:sz w:val="20"/>
          <w:szCs w:val="20"/>
          <w:lang w:eastAsia="pl-PL"/>
        </w:rPr>
        <w:t>Włączenie społeczne i walka z ubóstwem, Działanie 9.2</w:t>
      </w:r>
      <w:r w:rsidRPr="008873DF">
        <w:rPr>
          <w:rFonts w:ascii="Cambria" w:eastAsia="Times New Roman" w:hAnsi="Cambria"/>
          <w:i/>
          <w:sz w:val="20"/>
          <w:szCs w:val="20"/>
          <w:lang w:eastAsia="pl-PL"/>
        </w:rPr>
        <w:t xml:space="preserve"> </w:t>
      </w:r>
      <w:r w:rsidRPr="002322C3">
        <w:rPr>
          <w:rFonts w:ascii="Cambria" w:eastAsia="Times New Roman" w:hAnsi="Cambria"/>
          <w:i/>
          <w:sz w:val="20"/>
          <w:szCs w:val="20"/>
          <w:lang w:eastAsia="pl-PL"/>
        </w:rPr>
        <w:t>Ułatwienie dostępu do wysokiej jakości usług społecznych i zdrowotnych</w:t>
      </w:r>
      <w:r>
        <w:rPr>
          <w:rFonts w:ascii="Cambria" w:eastAsia="Times New Roman" w:hAnsi="Cambria"/>
          <w:i/>
          <w:sz w:val="20"/>
          <w:szCs w:val="20"/>
          <w:lang w:eastAsia="pl-PL"/>
        </w:rPr>
        <w:t>.</w:t>
      </w:r>
    </w:p>
    <w:p w:rsidR="002C5BAF" w:rsidRDefault="002C5BAF" w:rsidP="00731614">
      <w:pPr>
        <w:pStyle w:val="Akapitzlist"/>
        <w:keepNext/>
        <w:widowControl w:val="0"/>
        <w:numPr>
          <w:ilvl w:val="0"/>
          <w:numId w:val="25"/>
        </w:numPr>
        <w:shd w:val="clear" w:color="auto" w:fill="FFFFFF"/>
        <w:suppressAutoHyphens/>
        <w:spacing w:before="240" w:after="120"/>
        <w:jc w:val="both"/>
      </w:pPr>
      <w:r>
        <w:rPr>
          <w:rFonts w:ascii="Cambria" w:eastAsia="Lucida Sans Unicode" w:hAnsi="Cambria" w:cs="Cambria"/>
          <w:b/>
          <w:iCs/>
          <w:sz w:val="20"/>
          <w:szCs w:val="20"/>
          <w:lang w:eastAsia="pl-PL"/>
        </w:rPr>
        <w:t>Nazwa i adres zamawiającego oraz podstawa prawna prowadzonego postępowania</w:t>
      </w:r>
    </w:p>
    <w:tbl>
      <w:tblPr>
        <w:tblW w:w="0" w:type="auto"/>
        <w:tblInd w:w="466" w:type="dxa"/>
        <w:tblLayout w:type="fixed"/>
        <w:tblCellMar>
          <w:left w:w="70" w:type="dxa"/>
          <w:right w:w="70" w:type="dxa"/>
        </w:tblCellMar>
        <w:tblLook w:val="0000" w:firstRow="0" w:lastRow="0" w:firstColumn="0" w:lastColumn="0" w:noHBand="0" w:noVBand="0"/>
      </w:tblPr>
      <w:tblGrid>
        <w:gridCol w:w="2953"/>
        <w:gridCol w:w="5823"/>
      </w:tblGrid>
      <w:tr w:rsidR="002C5BAF" w:rsidTr="000B5ABE">
        <w:trPr>
          <w:trHeight w:val="1585"/>
        </w:trPr>
        <w:tc>
          <w:tcPr>
            <w:tcW w:w="2953" w:type="dxa"/>
            <w:tcBorders>
              <w:top w:val="single" w:sz="8" w:space="0" w:color="000000"/>
              <w:left w:val="single" w:sz="8" w:space="0" w:color="000000"/>
              <w:bottom w:val="single" w:sz="8" w:space="0" w:color="000000"/>
            </w:tcBorders>
            <w:shd w:val="clear" w:color="auto" w:fill="auto"/>
            <w:vAlign w:val="center"/>
          </w:tcPr>
          <w:p w:rsidR="002C5BAF" w:rsidRDefault="002C5BAF" w:rsidP="000B5ABE">
            <w:pPr>
              <w:tabs>
                <w:tab w:val="left" w:pos="2410"/>
              </w:tabs>
              <w:spacing w:before="120" w:after="120"/>
              <w:jc w:val="center"/>
            </w:pPr>
            <w:r>
              <w:rPr>
                <w:rFonts w:ascii="Cambria" w:hAnsi="Cambria" w:cs="Cambria"/>
                <w:b/>
                <w:bCs/>
                <w:sz w:val="20"/>
                <w:szCs w:val="20"/>
                <w:lang w:eastAsia="pl-PL"/>
              </w:rPr>
              <w:t>Zamawiający:</w:t>
            </w:r>
          </w:p>
        </w:tc>
        <w:tc>
          <w:tcPr>
            <w:tcW w:w="58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5BAF" w:rsidRDefault="002C5BAF" w:rsidP="000B5ABE">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 xml:space="preserve">Powiatowe Centrum Pomocy Rodzinie  </w:t>
            </w:r>
          </w:p>
          <w:p w:rsidR="002C5BAF" w:rsidRDefault="002C5BAF" w:rsidP="000B5ABE">
            <w:pPr>
              <w:spacing w:line="276" w:lineRule="auto"/>
              <w:jc w:val="center"/>
            </w:pPr>
            <w:r>
              <w:rPr>
                <w:rFonts w:ascii="Cambria" w:eastAsia="Times New Roman" w:hAnsi="Cambria" w:cs="Cambria"/>
                <w:b/>
                <w:bCs/>
                <w:sz w:val="20"/>
                <w:szCs w:val="20"/>
              </w:rPr>
              <w:t>ul. Radomska 70, 27-200 Starachowice</w:t>
            </w:r>
            <w:r>
              <w:rPr>
                <w:rFonts w:ascii="Cambria" w:eastAsia="Times New Roman" w:hAnsi="Cambria" w:cs="Cambria"/>
                <w:b/>
                <w:bCs/>
                <w:sz w:val="20"/>
                <w:szCs w:val="20"/>
              </w:rPr>
              <w:br/>
            </w:r>
            <w:r>
              <w:rPr>
                <w:rFonts w:ascii="Cambria" w:eastAsia="Times New Roman" w:hAnsi="Cambria" w:cs="Cambria"/>
                <w:b/>
                <w:sz w:val="20"/>
                <w:szCs w:val="20"/>
              </w:rPr>
              <w:t>tel.: (+48) 41 274-88-06</w:t>
            </w:r>
          </w:p>
          <w:p w:rsidR="002C5BAF" w:rsidRPr="00553E4B" w:rsidRDefault="002C5BAF" w:rsidP="000B5ABE">
            <w:pPr>
              <w:spacing w:line="276" w:lineRule="auto"/>
              <w:jc w:val="center"/>
            </w:pPr>
            <w:r w:rsidRPr="00553E4B">
              <w:rPr>
                <w:rFonts w:ascii="Cambria" w:eastAsia="Times New Roman" w:hAnsi="Cambria" w:cs="Cambria"/>
                <w:b/>
                <w:sz w:val="20"/>
                <w:szCs w:val="20"/>
              </w:rPr>
              <w:t>faks: (+48) 41 274-88-66</w:t>
            </w:r>
          </w:p>
          <w:p w:rsidR="002C5BAF" w:rsidRPr="009A19BA" w:rsidRDefault="002C5BAF" w:rsidP="000B5ABE">
            <w:pPr>
              <w:spacing w:line="276" w:lineRule="auto"/>
              <w:jc w:val="center"/>
              <w:rPr>
                <w:lang w:val="en-US"/>
              </w:rPr>
            </w:pPr>
            <w:r>
              <w:rPr>
                <w:rFonts w:ascii="Cambria" w:eastAsia="Times New Roman" w:hAnsi="Cambria" w:cs="Cambria"/>
                <w:b/>
                <w:sz w:val="20"/>
                <w:szCs w:val="20"/>
                <w:lang w:val="en-US"/>
              </w:rPr>
              <w:t xml:space="preserve">E-mail: </w:t>
            </w:r>
            <w:hyperlink r:id="rId8" w:history="1">
              <w:r w:rsidRPr="00553E4B">
                <w:rPr>
                  <w:rStyle w:val="Hipercze"/>
                  <w:rFonts w:ascii="Cambria" w:hAnsi="Cambria" w:cs="Calibri"/>
                  <w:b/>
                  <w:sz w:val="20"/>
                  <w:szCs w:val="20"/>
                  <w:lang w:val="en-US"/>
                </w:rPr>
                <w:t>sekretariat@pcpr.starachowice.pl</w:t>
              </w:r>
            </w:hyperlink>
          </w:p>
          <w:p w:rsidR="002C5BAF" w:rsidRPr="00553E4B" w:rsidRDefault="002C5BAF" w:rsidP="000B5ABE">
            <w:pPr>
              <w:tabs>
                <w:tab w:val="left" w:pos="709"/>
              </w:tabs>
              <w:jc w:val="center"/>
              <w:rPr>
                <w:rFonts w:ascii="Cambria" w:hAnsi="Cambria" w:cs="Cambria"/>
                <w:b/>
                <w:sz w:val="20"/>
                <w:szCs w:val="20"/>
                <w:u w:val="single"/>
                <w:lang w:eastAsia="pl-PL"/>
              </w:rPr>
            </w:pPr>
            <w:r>
              <w:rPr>
                <w:rFonts w:ascii="Cambria" w:eastAsia="Times New Roman" w:hAnsi="Cambria" w:cs="Cambria"/>
                <w:b/>
                <w:bCs/>
                <w:sz w:val="20"/>
                <w:szCs w:val="20"/>
              </w:rPr>
              <w:t xml:space="preserve">strona internetowa: </w:t>
            </w:r>
            <w:hyperlink r:id="rId9" w:history="1">
              <w:r w:rsidRPr="005F3144">
                <w:rPr>
                  <w:rStyle w:val="Hipercze"/>
                  <w:rFonts w:ascii="Cambria" w:hAnsi="Cambria"/>
                  <w:b/>
                  <w:sz w:val="20"/>
                  <w:szCs w:val="20"/>
                </w:rPr>
                <w:t>http://www.pcpr.starachowice.pl</w:t>
              </w:r>
            </w:hyperlink>
          </w:p>
        </w:tc>
      </w:tr>
    </w:tbl>
    <w:p w:rsidR="002C5BAF" w:rsidRDefault="002C5BAF" w:rsidP="002C5BAF">
      <w:pPr>
        <w:ind w:left="426"/>
        <w:jc w:val="center"/>
        <w:rPr>
          <w:rFonts w:ascii="Cambria" w:hAnsi="Cambria" w:cs="Cambria"/>
          <w:b/>
          <w:sz w:val="20"/>
          <w:szCs w:val="20"/>
          <w:u w:val="single"/>
          <w:lang w:eastAsia="pl-PL"/>
        </w:rPr>
      </w:pPr>
    </w:p>
    <w:p w:rsidR="002C5BAF" w:rsidRDefault="002C5BAF" w:rsidP="00731614">
      <w:pPr>
        <w:widowControl w:val="0"/>
        <w:numPr>
          <w:ilvl w:val="0"/>
          <w:numId w:val="28"/>
        </w:numPr>
        <w:suppressAutoHyphens/>
        <w:spacing w:after="60"/>
        <w:ind w:left="709" w:hanging="425"/>
        <w:jc w:val="both"/>
      </w:pPr>
      <w:r>
        <w:rPr>
          <w:rFonts w:ascii="Cambria" w:hAnsi="Cambria" w:cs="Cambria"/>
          <w:bCs/>
          <w:color w:val="000000"/>
          <w:sz w:val="20"/>
          <w:szCs w:val="20"/>
        </w:rPr>
        <w:t xml:space="preserve">Postępowanie jest prowadzone w celu udzielenia zamówienia zgodnie z wytycznymi w zakresie kwalifikowalności wydatków w ramach Europejskiego Funduszu Rozwoju Regionalnego, Europejskiego Funduszu Społecznego oraz Funduszu Spójności na lata 2014-2020 odnoszącego się do zasady konkurencyjności. </w:t>
      </w:r>
    </w:p>
    <w:p w:rsidR="002C5BAF" w:rsidRPr="00C01AAF" w:rsidRDefault="002C5BAF" w:rsidP="00731614">
      <w:pPr>
        <w:widowControl w:val="0"/>
        <w:numPr>
          <w:ilvl w:val="0"/>
          <w:numId w:val="28"/>
        </w:numPr>
        <w:suppressAutoHyphens/>
        <w:spacing w:after="60"/>
        <w:ind w:left="709" w:hanging="425"/>
        <w:jc w:val="both"/>
      </w:pPr>
      <w:r>
        <w:rPr>
          <w:rFonts w:ascii="Cambria" w:hAnsi="Cambria" w:cs="Cambria"/>
          <w:bCs/>
          <w:color w:val="000000"/>
          <w:sz w:val="20"/>
          <w:szCs w:val="20"/>
        </w:rPr>
        <w:t xml:space="preserve">Postępowanie prowadzone jest na zasadach opisanych art. 24aa ust. 1 ustawy z dnia 29 stycznia 2004 r. Prawo zamówień publicznych, (Dz. U. z 2019r. Nr poz. 1843 z </w:t>
      </w:r>
      <w:proofErr w:type="spellStart"/>
      <w:r>
        <w:rPr>
          <w:rFonts w:ascii="Cambria" w:hAnsi="Cambria" w:cs="Cambria"/>
          <w:bCs/>
          <w:color w:val="000000"/>
          <w:sz w:val="20"/>
          <w:szCs w:val="20"/>
        </w:rPr>
        <w:t>póź</w:t>
      </w:r>
      <w:proofErr w:type="spellEnd"/>
      <w:r>
        <w:rPr>
          <w:rFonts w:ascii="Cambria" w:hAnsi="Cambria" w:cs="Cambria"/>
          <w:bCs/>
          <w:color w:val="000000"/>
          <w:sz w:val="20"/>
          <w:szCs w:val="20"/>
        </w:rPr>
        <w:t xml:space="preserve">. zm.) zwanej dalej ustawą </w:t>
      </w:r>
      <w:proofErr w:type="spellStart"/>
      <w:r>
        <w:rPr>
          <w:rFonts w:ascii="Cambria" w:hAnsi="Cambria" w:cs="Cambria"/>
          <w:bCs/>
          <w:color w:val="000000"/>
          <w:sz w:val="20"/>
          <w:szCs w:val="20"/>
        </w:rPr>
        <w:t>Pzp</w:t>
      </w:r>
      <w:proofErr w:type="spellEnd"/>
      <w:r>
        <w:rPr>
          <w:rFonts w:ascii="Cambria" w:hAnsi="Cambria" w:cs="Cambria"/>
          <w:bCs/>
          <w:color w:val="000000"/>
          <w:sz w:val="20"/>
          <w:szCs w:val="20"/>
        </w:rPr>
        <w:t xml:space="preserve"> najpierw dokona oceny ofert, a następnie zbada, czy wykonawca, którego oferta została oceniona jako najkorzystniejsza, nie podlega wykluczeniu oraz spełnia warunki udziału w postępowaniu.</w:t>
      </w:r>
    </w:p>
    <w:p w:rsidR="002C5BAF" w:rsidRDefault="002C5BAF" w:rsidP="002C5BAF">
      <w:pPr>
        <w:spacing w:after="60"/>
        <w:ind w:left="709"/>
        <w:jc w:val="both"/>
      </w:pPr>
    </w:p>
    <w:p w:rsidR="002C5BAF" w:rsidRDefault="002C5BAF" w:rsidP="00731614">
      <w:pPr>
        <w:pStyle w:val="Akapitzlist"/>
        <w:numPr>
          <w:ilvl w:val="0"/>
          <w:numId w:val="26"/>
        </w:numPr>
        <w:jc w:val="both"/>
      </w:pPr>
      <w:r>
        <w:rPr>
          <w:rFonts w:ascii="Cambria" w:eastAsia="Lucida Sans Unicode" w:hAnsi="Cambria" w:cs="Cambria"/>
          <w:b/>
          <w:sz w:val="20"/>
          <w:szCs w:val="20"/>
          <w:lang w:eastAsia="pl-PL"/>
        </w:rPr>
        <w:t>Opis przedmiotu zamówienia</w:t>
      </w:r>
    </w:p>
    <w:p w:rsidR="002C5BAF" w:rsidRPr="00C01AAF"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Pr>
          <w:rFonts w:ascii="Cambria" w:eastAsia="Times New Roman" w:hAnsi="Cambria" w:cs="Cambria"/>
          <w:kern w:val="1"/>
          <w:sz w:val="20"/>
          <w:szCs w:val="20"/>
          <w:lang w:eastAsia="aa-ET" w:bidi="aa-ET"/>
        </w:rPr>
        <w:t>Przedmiot</w:t>
      </w:r>
      <w:r w:rsidRPr="00C01AAF">
        <w:rPr>
          <w:rFonts w:ascii="Cambria" w:eastAsia="Times New Roman" w:hAnsi="Cambria" w:cs="Cambria"/>
          <w:kern w:val="1"/>
          <w:sz w:val="20"/>
          <w:szCs w:val="20"/>
          <w:lang w:eastAsia="aa-ET" w:bidi="aa-ET"/>
        </w:rPr>
        <w:t xml:space="preserve"> zamówienia </w:t>
      </w:r>
      <w:r>
        <w:rPr>
          <w:rFonts w:ascii="Cambria" w:eastAsia="Times New Roman" w:hAnsi="Cambria" w:cs="Cambria"/>
          <w:kern w:val="1"/>
          <w:sz w:val="20"/>
          <w:szCs w:val="20"/>
          <w:lang w:eastAsia="aa-ET" w:bidi="aa-ET"/>
        </w:rPr>
        <w:t>obejmuje:</w:t>
      </w: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1.</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Zatrudnienie psychologa do udzielania indywidualnych porad psychologicznych dla dwóch usamodzielnianych wychowanków pieczy zastępcz</w:t>
      </w:r>
      <w:r>
        <w:rPr>
          <w:rFonts w:ascii="Cambria" w:eastAsia="Times New Roman" w:hAnsi="Cambria" w:cs="Cambria"/>
          <w:kern w:val="1"/>
          <w:sz w:val="20"/>
          <w:szCs w:val="20"/>
          <w:lang w:eastAsia="aa-ET" w:bidi="aa-ET"/>
        </w:rPr>
        <w:t>ej przebywających w mieszkaniu wspomaganym</w:t>
      </w:r>
      <w:r w:rsidRPr="003F5CA3">
        <w:rPr>
          <w:rFonts w:ascii="Cambria" w:eastAsia="Times New Roman" w:hAnsi="Cambria" w:cs="Cambria"/>
          <w:kern w:val="1"/>
          <w:sz w:val="20"/>
          <w:szCs w:val="20"/>
          <w:lang w:eastAsia="aa-ET" w:bidi="aa-ET"/>
        </w:rPr>
        <w:t xml:space="preserve"> na terenie Starachowic.</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Okres realizacji: od listopada 2019 roku do maja 2022</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Wymiar czasu pracy: 5 godzin miesięcznie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Wymagania: wykształcenie wyższe magisterskie psychologiczne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2.</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Zatrudnienie mentora usamodzielnienia do udzielania wsparcia dla dwóch usamodzielnianych wychowanków pieczy zastępcz</w:t>
      </w:r>
      <w:r>
        <w:rPr>
          <w:rFonts w:ascii="Cambria" w:eastAsia="Times New Roman" w:hAnsi="Cambria" w:cs="Cambria"/>
          <w:kern w:val="1"/>
          <w:sz w:val="20"/>
          <w:szCs w:val="20"/>
          <w:lang w:eastAsia="aa-ET" w:bidi="aa-ET"/>
        </w:rPr>
        <w:t>ej przebywających w mieszkaniu wspomaganym</w:t>
      </w:r>
      <w:r w:rsidRPr="003F5CA3">
        <w:rPr>
          <w:rFonts w:ascii="Cambria" w:eastAsia="Times New Roman" w:hAnsi="Cambria" w:cs="Cambria"/>
          <w:kern w:val="1"/>
          <w:sz w:val="20"/>
          <w:szCs w:val="20"/>
          <w:lang w:eastAsia="aa-ET" w:bidi="aa-ET"/>
        </w:rPr>
        <w:t xml:space="preserve"> na terenie Starachowic, w szczególności:</w:t>
      </w:r>
    </w:p>
    <w:p w:rsidR="002C5BAF" w:rsidRPr="003F5CA3" w:rsidRDefault="002C5BAF" w:rsidP="00731614">
      <w:pPr>
        <w:pStyle w:val="Akapitzlist"/>
        <w:numPr>
          <w:ilvl w:val="0"/>
          <w:numId w:val="32"/>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Pomocy dwóm wychowankom pieczy zastępczej przebywających w mieszkani</w:t>
      </w:r>
      <w:r>
        <w:rPr>
          <w:rFonts w:ascii="Cambria" w:eastAsia="Times New Roman" w:hAnsi="Cambria" w:cs="Cambria"/>
          <w:kern w:val="1"/>
          <w:sz w:val="20"/>
          <w:szCs w:val="20"/>
          <w:lang w:eastAsia="aa-ET" w:bidi="aa-ET"/>
        </w:rPr>
        <w:t>u</w:t>
      </w:r>
      <w:r w:rsidRPr="003F5CA3">
        <w:rPr>
          <w:rFonts w:ascii="Cambria" w:eastAsia="Times New Roman" w:hAnsi="Cambria" w:cs="Cambria"/>
          <w:kern w:val="1"/>
          <w:sz w:val="20"/>
          <w:szCs w:val="20"/>
          <w:lang w:eastAsia="aa-ET" w:bidi="aa-ET"/>
        </w:rPr>
        <w:t xml:space="preserve"> wspomaga</w:t>
      </w:r>
      <w:r>
        <w:rPr>
          <w:rFonts w:ascii="Cambria" w:eastAsia="Times New Roman" w:hAnsi="Cambria" w:cs="Cambria"/>
          <w:kern w:val="1"/>
          <w:sz w:val="20"/>
          <w:szCs w:val="20"/>
          <w:lang w:eastAsia="aa-ET" w:bidi="aa-ET"/>
        </w:rPr>
        <w:t>nym</w:t>
      </w:r>
      <w:r w:rsidRPr="003F5CA3">
        <w:rPr>
          <w:rFonts w:ascii="Cambria" w:eastAsia="Times New Roman" w:hAnsi="Cambria" w:cs="Cambria"/>
          <w:kern w:val="1"/>
          <w:sz w:val="20"/>
          <w:szCs w:val="20"/>
          <w:lang w:eastAsia="aa-ET" w:bidi="aa-ET"/>
        </w:rPr>
        <w:t xml:space="preserve"> w ich rozwoju edukacyjnym, społecznym i zawodowym, </w:t>
      </w:r>
    </w:p>
    <w:p w:rsidR="002C5BAF" w:rsidRPr="003F5CA3" w:rsidRDefault="002C5BAF" w:rsidP="00731614">
      <w:pPr>
        <w:pStyle w:val="Akapitzlist"/>
        <w:numPr>
          <w:ilvl w:val="0"/>
          <w:numId w:val="32"/>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Wspierania dwóch wychowank</w:t>
      </w:r>
      <w:r>
        <w:rPr>
          <w:rFonts w:ascii="Cambria" w:eastAsia="Times New Roman" w:hAnsi="Cambria" w:cs="Cambria"/>
          <w:kern w:val="1"/>
          <w:sz w:val="20"/>
          <w:szCs w:val="20"/>
          <w:lang w:eastAsia="aa-ET" w:bidi="aa-ET"/>
        </w:rPr>
        <w:t>ów przebywających w mieszkaniu wspomaganym</w:t>
      </w:r>
      <w:r w:rsidRPr="003F5CA3">
        <w:rPr>
          <w:rFonts w:ascii="Cambria" w:eastAsia="Times New Roman" w:hAnsi="Cambria" w:cs="Cambria"/>
          <w:kern w:val="1"/>
          <w:sz w:val="20"/>
          <w:szCs w:val="20"/>
          <w:lang w:eastAsia="aa-ET" w:bidi="aa-ET"/>
        </w:rPr>
        <w:t xml:space="preserve"> </w:t>
      </w:r>
      <w:r w:rsidRPr="003F5CA3">
        <w:rPr>
          <w:rFonts w:ascii="Cambria" w:eastAsia="Times New Roman" w:hAnsi="Cambria" w:cs="Cambria"/>
          <w:kern w:val="1"/>
          <w:sz w:val="20"/>
          <w:szCs w:val="20"/>
          <w:lang w:eastAsia="aa-ET" w:bidi="aa-ET"/>
        </w:rPr>
        <w:br/>
        <w:t>w p</w:t>
      </w:r>
      <w:r>
        <w:rPr>
          <w:rFonts w:ascii="Cambria" w:eastAsia="Times New Roman" w:hAnsi="Cambria" w:cs="Cambria"/>
          <w:kern w:val="1"/>
          <w:sz w:val="20"/>
          <w:szCs w:val="20"/>
          <w:lang w:eastAsia="aa-ET" w:bidi="aa-ET"/>
        </w:rPr>
        <w:t xml:space="preserve">okonywaniu bieżących problemów, </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Okres realizacji: od listopada 2019 roku do maja 2022</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Wymiar czasu pracy: 10 godzin miesięcznie</w:t>
      </w:r>
    </w:p>
    <w:p w:rsidR="002C5BAF"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Wymagania: wykształcenie wyższe magisterskie pedagogiczne lub socjologiczne.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3.</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Zatrudnienie psychologa do przeprowadzenia szkolenia metodą warsztatową dla opiekunów pieczy zastępczej „Szkoła dla rodziców”.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lastRenderedPageBreak/>
        <w:t xml:space="preserve">Tematyka szkolenia: </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Budowanie relacji dorosły – dziecko:</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Wyrażanie oczekiwań i zasad tak, aby były przez dziecko respektowane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Rozpoznawanie, wyrażanie i akceptowanie uczuć</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Aktywne, wspierające słuchanie,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Motywowanie dziecka do współdziałania,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Modyfikowanie niepożądanych lub nieodpowiednich </w:t>
      </w:r>
      <w:proofErr w:type="spellStart"/>
      <w:r w:rsidRPr="003F5CA3">
        <w:rPr>
          <w:rFonts w:ascii="Cambria" w:eastAsia="Times New Roman" w:hAnsi="Cambria" w:cs="Cambria"/>
          <w:kern w:val="1"/>
          <w:sz w:val="20"/>
          <w:szCs w:val="20"/>
          <w:lang w:eastAsia="aa-ET" w:bidi="aa-ET"/>
        </w:rPr>
        <w:t>zachowań</w:t>
      </w:r>
      <w:proofErr w:type="spellEnd"/>
      <w:r w:rsidRPr="003F5CA3">
        <w:rPr>
          <w:rFonts w:ascii="Cambria" w:eastAsia="Times New Roman" w:hAnsi="Cambria" w:cs="Cambria"/>
          <w:kern w:val="1"/>
          <w:sz w:val="20"/>
          <w:szCs w:val="20"/>
          <w:lang w:eastAsia="aa-ET" w:bidi="aa-ET"/>
        </w:rPr>
        <w:t xml:space="preserve">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Uwalnianie dzieci od grania narzuconych ról w domu i szkole,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Wspieranie procesu usamodzielniania się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Budowanie realnego poczucia własnej wartości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Konstruktywne rozwiązywanie konfliktów.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Okres realizacji: </w:t>
      </w:r>
    </w:p>
    <w:p w:rsidR="002C5BAF" w:rsidRPr="003F5CA3" w:rsidRDefault="002C5BAF" w:rsidP="00731614">
      <w:pPr>
        <w:pStyle w:val="Akapitzlist"/>
        <w:numPr>
          <w:ilvl w:val="0"/>
          <w:numId w:val="34"/>
        </w:numPr>
        <w:tabs>
          <w:tab w:val="left" w:pos="426"/>
        </w:tabs>
        <w:autoSpaceDE w:val="0"/>
        <w:spacing w:line="276" w:lineRule="auto"/>
        <w:rPr>
          <w:rFonts w:ascii="Cambria" w:eastAsia="Times New Roman" w:hAnsi="Cambria" w:cs="Cambria"/>
          <w:kern w:val="1"/>
          <w:sz w:val="20"/>
          <w:szCs w:val="20"/>
          <w:lang w:eastAsia="aa-ET" w:bidi="aa-ET"/>
        </w:rPr>
      </w:pPr>
      <w:r>
        <w:rPr>
          <w:rFonts w:ascii="Cambria" w:eastAsia="Times New Roman" w:hAnsi="Cambria" w:cs="Cambria"/>
          <w:kern w:val="1"/>
          <w:sz w:val="20"/>
          <w:szCs w:val="20"/>
          <w:lang w:eastAsia="aa-ET" w:bidi="aa-ET"/>
        </w:rPr>
        <w:t>Od listopad</w:t>
      </w:r>
      <w:r w:rsidRPr="003F5CA3">
        <w:rPr>
          <w:rFonts w:ascii="Cambria" w:eastAsia="Times New Roman" w:hAnsi="Cambria" w:cs="Cambria"/>
          <w:kern w:val="1"/>
          <w:sz w:val="20"/>
          <w:szCs w:val="20"/>
          <w:lang w:eastAsia="aa-ET" w:bidi="aa-ET"/>
        </w:rPr>
        <w:t>a 2019 roku do grudnia 2019 roku w wymiarze 40 godzin ( 10 spotkań po 4 godziny).</w:t>
      </w:r>
    </w:p>
    <w:p w:rsidR="002C5BAF" w:rsidRPr="003F5CA3" w:rsidRDefault="002C5BAF" w:rsidP="00731614">
      <w:pPr>
        <w:pStyle w:val="Akapitzlist"/>
        <w:numPr>
          <w:ilvl w:val="0"/>
          <w:numId w:val="34"/>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stycznia 2020 roku do marca 2020 roku w wymiarze 40 godzin ( 10 spotkań po 4 godziny).</w:t>
      </w:r>
    </w:p>
    <w:p w:rsidR="002C5BAF" w:rsidRPr="003F5CA3" w:rsidRDefault="002C5BAF" w:rsidP="00731614">
      <w:pPr>
        <w:pStyle w:val="Akapitzlist"/>
        <w:numPr>
          <w:ilvl w:val="0"/>
          <w:numId w:val="34"/>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stycznia 2021 roku do marca 2021 roku w wymiarze 40 godzin ( 10 spotkań po 4 godziny).</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Wymagania: </w:t>
      </w:r>
    </w:p>
    <w:p w:rsidR="002C5BAF" w:rsidRPr="003F5CA3" w:rsidRDefault="002C5BAF" w:rsidP="00731614">
      <w:pPr>
        <w:pStyle w:val="Akapitzlist"/>
        <w:numPr>
          <w:ilvl w:val="0"/>
          <w:numId w:val="35"/>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Certyfikat trenera do prowadzenia zajęć grupowych </w:t>
      </w:r>
      <w:proofErr w:type="spellStart"/>
      <w:r w:rsidRPr="003F5CA3">
        <w:rPr>
          <w:rFonts w:ascii="Cambria" w:eastAsia="Times New Roman" w:hAnsi="Cambria" w:cs="Cambria"/>
          <w:kern w:val="1"/>
          <w:sz w:val="20"/>
          <w:szCs w:val="20"/>
          <w:lang w:eastAsia="aa-ET" w:bidi="aa-ET"/>
        </w:rPr>
        <w:t>psychoedukacyjnych</w:t>
      </w:r>
      <w:proofErr w:type="spellEnd"/>
      <w:r w:rsidRPr="003F5CA3">
        <w:rPr>
          <w:rFonts w:ascii="Cambria" w:eastAsia="Times New Roman" w:hAnsi="Cambria" w:cs="Cambria"/>
          <w:kern w:val="1"/>
          <w:sz w:val="20"/>
          <w:szCs w:val="20"/>
          <w:lang w:eastAsia="aa-ET" w:bidi="aa-ET"/>
        </w:rPr>
        <w:t>.</w:t>
      </w:r>
    </w:p>
    <w:p w:rsidR="002C5BAF" w:rsidRPr="003F5CA3" w:rsidRDefault="002C5BAF" w:rsidP="00731614">
      <w:pPr>
        <w:pStyle w:val="Akapitzlist"/>
        <w:numPr>
          <w:ilvl w:val="0"/>
          <w:numId w:val="35"/>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Wykształcenie wyższe magisterskie psychologiczne.</w:t>
      </w:r>
    </w:p>
    <w:p w:rsidR="002C5BAF" w:rsidRPr="003F5CA3" w:rsidRDefault="002C5BAF" w:rsidP="00731614">
      <w:pPr>
        <w:pStyle w:val="Akapitzlist"/>
        <w:numPr>
          <w:ilvl w:val="0"/>
          <w:numId w:val="35"/>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Doświadczenie 5 letnie w prowadzeniu szkolenia „Szkoła dla rodziców”.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4.</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C34551">
        <w:rPr>
          <w:rFonts w:ascii="Cambria" w:eastAsia="Times New Roman" w:hAnsi="Cambria" w:cs="Cambria"/>
          <w:kern w:val="1"/>
          <w:sz w:val="20"/>
          <w:szCs w:val="20"/>
          <w:lang w:eastAsia="aa-ET" w:bidi="aa-ET"/>
        </w:rPr>
        <w:t>Zatrudnienie pedagoga do przeprowadzenia szkolenia metodą</w:t>
      </w:r>
      <w:r w:rsidRPr="003F5CA3">
        <w:rPr>
          <w:rFonts w:ascii="Cambria" w:eastAsia="Times New Roman" w:hAnsi="Cambria" w:cs="Cambria"/>
          <w:kern w:val="1"/>
          <w:sz w:val="20"/>
          <w:szCs w:val="20"/>
          <w:lang w:eastAsia="aa-ET" w:bidi="aa-ET"/>
        </w:rPr>
        <w:t xml:space="preserve"> warsztatową dla opiekunów pieczy zastępczej „Szkoła dla rodziców”.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Tematyka szkolenia: </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Budowanie relacji dorosły – dziecko:</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Wyrażanie oczekiwań i zasad tak, aby były przez dziecko respektowane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Rozpoznawanie, wyrażanie i akceptowanie uczuć</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Aktywne, wspierające słuchanie,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Motywowanie dziecka do współdziałania,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Modyfikowanie niepożądanych lub nieodpowiednich </w:t>
      </w:r>
      <w:proofErr w:type="spellStart"/>
      <w:r w:rsidRPr="003F5CA3">
        <w:rPr>
          <w:rFonts w:ascii="Cambria" w:eastAsia="Times New Roman" w:hAnsi="Cambria" w:cs="Cambria"/>
          <w:kern w:val="1"/>
          <w:sz w:val="20"/>
          <w:szCs w:val="20"/>
          <w:lang w:eastAsia="aa-ET" w:bidi="aa-ET"/>
        </w:rPr>
        <w:t>zachowań</w:t>
      </w:r>
      <w:proofErr w:type="spellEnd"/>
      <w:r w:rsidRPr="003F5CA3">
        <w:rPr>
          <w:rFonts w:ascii="Cambria" w:eastAsia="Times New Roman" w:hAnsi="Cambria" w:cs="Cambria"/>
          <w:kern w:val="1"/>
          <w:sz w:val="20"/>
          <w:szCs w:val="20"/>
          <w:lang w:eastAsia="aa-ET" w:bidi="aa-ET"/>
        </w:rPr>
        <w:t xml:space="preserve">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Uwalnianie dzieci od grania narzuconych ról w domu i szkole,</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Wspieranie procesu usamodzielniania się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Budowanie realnego poczucia własnej wartości dziecka,</w:t>
      </w:r>
    </w:p>
    <w:p w:rsidR="002C5BAF" w:rsidRPr="003F5CA3" w:rsidRDefault="002C5BAF" w:rsidP="00731614">
      <w:pPr>
        <w:pStyle w:val="Akapitzlist"/>
        <w:numPr>
          <w:ilvl w:val="0"/>
          <w:numId w:val="33"/>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Konstruktywne rozwiązywanie konfliktów.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Okres realizacji: </w:t>
      </w:r>
    </w:p>
    <w:p w:rsidR="002C5BAF" w:rsidRPr="003F5CA3" w:rsidRDefault="002C5BAF" w:rsidP="00731614">
      <w:pPr>
        <w:pStyle w:val="Akapitzlist"/>
        <w:numPr>
          <w:ilvl w:val="0"/>
          <w:numId w:val="36"/>
        </w:numPr>
        <w:tabs>
          <w:tab w:val="left" w:pos="426"/>
        </w:tabs>
        <w:autoSpaceDE w:val="0"/>
        <w:spacing w:line="276" w:lineRule="auto"/>
        <w:rPr>
          <w:rFonts w:ascii="Cambria" w:eastAsia="Times New Roman" w:hAnsi="Cambria" w:cs="Cambria"/>
          <w:kern w:val="1"/>
          <w:sz w:val="20"/>
          <w:szCs w:val="20"/>
          <w:lang w:eastAsia="aa-ET" w:bidi="aa-ET"/>
        </w:rPr>
      </w:pPr>
      <w:r>
        <w:rPr>
          <w:rFonts w:ascii="Cambria" w:eastAsia="Times New Roman" w:hAnsi="Cambria" w:cs="Cambria"/>
          <w:kern w:val="1"/>
          <w:sz w:val="20"/>
          <w:szCs w:val="20"/>
          <w:lang w:eastAsia="aa-ET" w:bidi="aa-ET"/>
        </w:rPr>
        <w:t>Od listopad</w:t>
      </w:r>
      <w:r w:rsidRPr="003F5CA3">
        <w:rPr>
          <w:rFonts w:ascii="Cambria" w:eastAsia="Times New Roman" w:hAnsi="Cambria" w:cs="Cambria"/>
          <w:kern w:val="1"/>
          <w:sz w:val="20"/>
          <w:szCs w:val="20"/>
          <w:lang w:eastAsia="aa-ET" w:bidi="aa-ET"/>
        </w:rPr>
        <w:t>a 2019 roku do grudnia 2019 roku w wymiarze 40 godzin ( 10 spotkań po 4 godziny).</w:t>
      </w:r>
    </w:p>
    <w:p w:rsidR="002C5BAF" w:rsidRPr="003F5CA3" w:rsidRDefault="002C5BAF" w:rsidP="00731614">
      <w:pPr>
        <w:pStyle w:val="Akapitzlist"/>
        <w:numPr>
          <w:ilvl w:val="0"/>
          <w:numId w:val="36"/>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stycznia 2020 roku do marca 2020 roku w wymiarze 40 godzin (10 spotkań po 4 godziny).</w:t>
      </w:r>
    </w:p>
    <w:p w:rsidR="002C5BAF" w:rsidRPr="003F5CA3" w:rsidRDefault="002C5BAF" w:rsidP="00731614">
      <w:pPr>
        <w:pStyle w:val="Akapitzlist"/>
        <w:numPr>
          <w:ilvl w:val="0"/>
          <w:numId w:val="36"/>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stycznia 2021 roku do marca 2021 roku w wymiarze 40 godzin (10 spotkań po 4 godziny).</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Wymagania: </w:t>
      </w:r>
    </w:p>
    <w:p w:rsidR="002C5BAF" w:rsidRPr="003F5CA3" w:rsidRDefault="002C5BAF" w:rsidP="00731614">
      <w:pPr>
        <w:pStyle w:val="Akapitzlist"/>
        <w:numPr>
          <w:ilvl w:val="0"/>
          <w:numId w:val="37"/>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Certyfikat trenera do prowadzenia zajęć grupowych </w:t>
      </w:r>
      <w:proofErr w:type="spellStart"/>
      <w:r w:rsidRPr="003F5CA3">
        <w:rPr>
          <w:rFonts w:ascii="Cambria" w:eastAsia="Times New Roman" w:hAnsi="Cambria" w:cs="Cambria"/>
          <w:kern w:val="1"/>
          <w:sz w:val="20"/>
          <w:szCs w:val="20"/>
          <w:lang w:eastAsia="aa-ET" w:bidi="aa-ET"/>
        </w:rPr>
        <w:t>psychoedukacyjnych</w:t>
      </w:r>
      <w:proofErr w:type="spellEnd"/>
      <w:r w:rsidRPr="003F5CA3">
        <w:rPr>
          <w:rFonts w:ascii="Cambria" w:eastAsia="Times New Roman" w:hAnsi="Cambria" w:cs="Cambria"/>
          <w:kern w:val="1"/>
          <w:sz w:val="20"/>
          <w:szCs w:val="20"/>
          <w:lang w:eastAsia="aa-ET" w:bidi="aa-ET"/>
        </w:rPr>
        <w:t>.</w:t>
      </w:r>
    </w:p>
    <w:p w:rsidR="002C5BAF" w:rsidRPr="003F5CA3" w:rsidRDefault="002C5BAF" w:rsidP="00731614">
      <w:pPr>
        <w:pStyle w:val="Akapitzlist"/>
        <w:numPr>
          <w:ilvl w:val="0"/>
          <w:numId w:val="37"/>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Wykształcenie wyższe magisterskie pedagogiczne.</w:t>
      </w:r>
    </w:p>
    <w:p w:rsidR="002C5BAF" w:rsidRPr="003F5CA3" w:rsidRDefault="002C5BAF" w:rsidP="00731614">
      <w:pPr>
        <w:pStyle w:val="Akapitzlist"/>
        <w:numPr>
          <w:ilvl w:val="0"/>
          <w:numId w:val="37"/>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Doświadczenie 5 letnie w prowadzeniu szkolenia „Szkoła dla rodziców”.</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5.</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Zatrudnienie psychologa do wsparcia psychoterapeutycznego opiekunów i wychowanków pieczy zastępczej.</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Okres realizacji: od </w:t>
      </w:r>
      <w:r>
        <w:rPr>
          <w:rFonts w:ascii="Cambria" w:eastAsia="Times New Roman" w:hAnsi="Cambria" w:cs="Cambria"/>
          <w:kern w:val="1"/>
          <w:sz w:val="20"/>
          <w:szCs w:val="20"/>
          <w:lang w:eastAsia="aa-ET" w:bidi="aa-ET"/>
        </w:rPr>
        <w:t>listopad</w:t>
      </w:r>
      <w:r w:rsidRPr="003F5CA3">
        <w:rPr>
          <w:rFonts w:ascii="Cambria" w:eastAsia="Times New Roman" w:hAnsi="Cambria" w:cs="Cambria"/>
          <w:kern w:val="1"/>
          <w:sz w:val="20"/>
          <w:szCs w:val="20"/>
          <w:lang w:eastAsia="aa-ET" w:bidi="aa-ET"/>
        </w:rPr>
        <w:t>a 2019 roku do maja 2022</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Wymiar czasu pracy: 8 godzin miesięcznie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lastRenderedPageBreak/>
        <w:t>Wymagania: wykształcenie wyższe magisterskie psychologiczne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6.</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Zatrudnienie logopedy do prowadzenia zajęć logopedycznych dla wychowanków pieczy zastępczej.</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Pr>
          <w:rFonts w:ascii="Cambria" w:eastAsia="Times New Roman" w:hAnsi="Cambria" w:cs="Cambria"/>
          <w:kern w:val="1"/>
          <w:sz w:val="20"/>
          <w:szCs w:val="20"/>
          <w:lang w:eastAsia="aa-ET" w:bidi="aa-ET"/>
        </w:rPr>
        <w:t>Okres realizacji: od listopad</w:t>
      </w:r>
      <w:r w:rsidRPr="003F5CA3">
        <w:rPr>
          <w:rFonts w:ascii="Cambria" w:eastAsia="Times New Roman" w:hAnsi="Cambria" w:cs="Cambria"/>
          <w:kern w:val="1"/>
          <w:sz w:val="20"/>
          <w:szCs w:val="20"/>
          <w:lang w:eastAsia="aa-ET" w:bidi="aa-ET"/>
        </w:rPr>
        <w:t>a 2019 roku do maja 2022</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Wymiar czasu pracy: 8 godzin miesięcznie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Wymagania: wykształcenie wyższe magisterskie - kierunek logopedia lub podyplomowe logopedyczne</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p>
    <w:p w:rsidR="002C5BAF" w:rsidRPr="003F5CA3" w:rsidRDefault="002C5BAF" w:rsidP="002C5BAF">
      <w:pPr>
        <w:pStyle w:val="Akapitzlist"/>
        <w:tabs>
          <w:tab w:val="left" w:pos="426"/>
        </w:tabs>
        <w:autoSpaceDE w:val="0"/>
        <w:jc w:val="both"/>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Zadanie 7.</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Przeprowadzenie warsztatów wspierania kompetencji opiekuńczo - wychowawczych rodziców zastępczych (do oferty należy dołączyć program warsztatów na każde z 5 spotkań)</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 xml:space="preserve">Okres realizacji: </w:t>
      </w:r>
    </w:p>
    <w:p w:rsidR="002C5BAF" w:rsidRPr="003F5CA3" w:rsidRDefault="002C5BAF" w:rsidP="00731614">
      <w:pPr>
        <w:pStyle w:val="Akapitzlist"/>
        <w:numPr>
          <w:ilvl w:val="0"/>
          <w:numId w:val="38"/>
        </w:numPr>
        <w:tabs>
          <w:tab w:val="left" w:pos="426"/>
        </w:tabs>
        <w:autoSpaceDE w:val="0"/>
        <w:spacing w:line="276" w:lineRule="auto"/>
        <w:rPr>
          <w:rFonts w:ascii="Cambria" w:eastAsia="Times New Roman" w:hAnsi="Cambria" w:cs="Cambria"/>
          <w:kern w:val="1"/>
          <w:sz w:val="20"/>
          <w:szCs w:val="20"/>
          <w:lang w:eastAsia="aa-ET" w:bidi="aa-ET"/>
        </w:rPr>
      </w:pPr>
      <w:r>
        <w:rPr>
          <w:rFonts w:ascii="Cambria" w:eastAsia="Times New Roman" w:hAnsi="Cambria" w:cs="Cambria"/>
          <w:kern w:val="1"/>
          <w:sz w:val="20"/>
          <w:szCs w:val="20"/>
          <w:lang w:eastAsia="aa-ET" w:bidi="aa-ET"/>
        </w:rPr>
        <w:t>Od listopad</w:t>
      </w:r>
      <w:r w:rsidRPr="003F5CA3">
        <w:rPr>
          <w:rFonts w:ascii="Cambria" w:eastAsia="Times New Roman" w:hAnsi="Cambria" w:cs="Cambria"/>
          <w:kern w:val="1"/>
          <w:sz w:val="20"/>
          <w:szCs w:val="20"/>
          <w:lang w:eastAsia="aa-ET" w:bidi="aa-ET"/>
        </w:rPr>
        <w:t>a 2019 roku do grudnia 2019 roku w wymiarze 40 godzin ( 5 spotkań po 8 godzin).</w:t>
      </w:r>
    </w:p>
    <w:p w:rsidR="002C5BAF" w:rsidRPr="003F5CA3" w:rsidRDefault="002C5BAF" w:rsidP="00731614">
      <w:pPr>
        <w:pStyle w:val="Akapitzlist"/>
        <w:numPr>
          <w:ilvl w:val="0"/>
          <w:numId w:val="38"/>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kwietnia 2020 roku do czerwca 2020 roku w wymiarze 40 godzin (5 spotkań po 8 godzin).</w:t>
      </w:r>
    </w:p>
    <w:p w:rsidR="002C5BAF" w:rsidRPr="003F5CA3" w:rsidRDefault="002C5BAF" w:rsidP="00731614">
      <w:pPr>
        <w:pStyle w:val="Akapitzlist"/>
        <w:numPr>
          <w:ilvl w:val="0"/>
          <w:numId w:val="38"/>
        </w:numPr>
        <w:tabs>
          <w:tab w:val="left" w:pos="426"/>
        </w:tabs>
        <w:autoSpaceDE w:val="0"/>
        <w:spacing w:line="276" w:lineRule="auto"/>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Od kwietnia 2021 roku do czerwca 2021 roku w wymiarze 40 godzin (5 spotkań po 8 godzin).</w:t>
      </w:r>
    </w:p>
    <w:p w:rsidR="002C5BAF" w:rsidRPr="003F5CA3" w:rsidRDefault="002C5BAF" w:rsidP="002C5BAF">
      <w:pPr>
        <w:pStyle w:val="Akapitzlist"/>
        <w:tabs>
          <w:tab w:val="left" w:pos="426"/>
        </w:tabs>
        <w:autoSpaceDE w:val="0"/>
        <w:rPr>
          <w:rFonts w:ascii="Cambria" w:eastAsia="Times New Roman" w:hAnsi="Cambria" w:cs="Cambria"/>
          <w:kern w:val="1"/>
          <w:sz w:val="20"/>
          <w:szCs w:val="20"/>
          <w:lang w:eastAsia="aa-ET" w:bidi="aa-ET"/>
        </w:rPr>
      </w:pPr>
      <w:r w:rsidRPr="003F5CA3">
        <w:rPr>
          <w:rFonts w:ascii="Cambria" w:eastAsia="Times New Roman" w:hAnsi="Cambria" w:cs="Cambria"/>
          <w:kern w:val="1"/>
          <w:sz w:val="20"/>
          <w:szCs w:val="20"/>
          <w:lang w:eastAsia="aa-ET" w:bidi="aa-ET"/>
        </w:rPr>
        <w:t>Wymagania: wykształcenie wyższe magisterskie psychologiczne</w:t>
      </w:r>
    </w:p>
    <w:p w:rsidR="002C5BAF" w:rsidRDefault="002C5BAF" w:rsidP="002C5BAF">
      <w:pPr>
        <w:pStyle w:val="Akapitzlist"/>
        <w:tabs>
          <w:tab w:val="left" w:pos="426"/>
        </w:tabs>
        <w:autoSpaceDE w:val="0"/>
        <w:spacing w:line="360" w:lineRule="auto"/>
        <w:jc w:val="both"/>
        <w:rPr>
          <w:rFonts w:ascii="Cambria" w:eastAsia="Times New Roman" w:hAnsi="Cambria" w:cs="Cambria"/>
          <w:kern w:val="1"/>
          <w:sz w:val="20"/>
          <w:szCs w:val="20"/>
          <w:lang w:eastAsia="aa-ET" w:bidi="aa-ET"/>
        </w:rPr>
      </w:pPr>
    </w:p>
    <w:p w:rsidR="002C5BAF" w:rsidRDefault="002C5BAF" w:rsidP="00731614">
      <w:pPr>
        <w:pStyle w:val="Akapitzlist"/>
        <w:keepNext/>
        <w:widowControl w:val="0"/>
        <w:numPr>
          <w:ilvl w:val="0"/>
          <w:numId w:val="27"/>
        </w:numPr>
        <w:suppressAutoHyphens/>
        <w:spacing w:before="240"/>
        <w:jc w:val="both"/>
      </w:pPr>
      <w:r>
        <w:rPr>
          <w:rFonts w:ascii="Cambria" w:eastAsia="Lucida Sans Unicode" w:hAnsi="Cambria" w:cs="Cambria"/>
          <w:b/>
          <w:sz w:val="20"/>
          <w:szCs w:val="20"/>
          <w:lang w:eastAsia="pl-PL"/>
        </w:rPr>
        <w:t>Nazwa i kod przedmiotu zamówienia wg Wspólnego Słownika Zamówień (CPV):</w:t>
      </w:r>
      <w:r>
        <w:rPr>
          <w:rFonts w:ascii="Cambria" w:hAnsi="Cambria" w:cs="Cambria"/>
          <w:b/>
          <w:color w:val="FF0000"/>
          <w:sz w:val="20"/>
          <w:szCs w:val="20"/>
        </w:rPr>
        <w:t xml:space="preserve"> </w:t>
      </w:r>
    </w:p>
    <w:p w:rsidR="002C5BAF" w:rsidRDefault="002C5BAF" w:rsidP="002C5BAF">
      <w:pPr>
        <w:ind w:left="360"/>
        <w:jc w:val="both"/>
        <w:rPr>
          <w:rFonts w:ascii="Cambria" w:eastAsia="Calibri" w:hAnsi="Cambria" w:cs="Cambria"/>
          <w:b/>
          <w:bCs/>
          <w:sz w:val="20"/>
          <w:szCs w:val="20"/>
        </w:rPr>
      </w:pPr>
      <w:r>
        <w:rPr>
          <w:rFonts w:ascii="Cambria" w:eastAsia="Calibri" w:hAnsi="Cambria" w:cs="Cambria"/>
          <w:b/>
          <w:bCs/>
          <w:sz w:val="20"/>
          <w:szCs w:val="20"/>
        </w:rPr>
        <w:t>85121270-6</w:t>
      </w:r>
    </w:p>
    <w:p w:rsidR="002C5BAF" w:rsidRPr="00C34551" w:rsidRDefault="002C5BAF" w:rsidP="00731614">
      <w:pPr>
        <w:widowControl w:val="0"/>
        <w:numPr>
          <w:ilvl w:val="0"/>
          <w:numId w:val="20"/>
        </w:numPr>
        <w:suppressAutoHyphens/>
        <w:jc w:val="both"/>
      </w:pPr>
      <w:r w:rsidRPr="00C34551">
        <w:rPr>
          <w:rFonts w:ascii="Cambria" w:hAnsi="Cambria" w:cs="Cambria"/>
          <w:b/>
          <w:sz w:val="20"/>
          <w:szCs w:val="20"/>
          <w:lang w:eastAsia="pl-PL"/>
        </w:rPr>
        <w:t>Zamawiający dopuszcza składanie ofert częściowych na 6 zadań opisanych w pkt. 2.</w:t>
      </w:r>
    </w:p>
    <w:p w:rsidR="002C5BAF" w:rsidRPr="00C34551" w:rsidRDefault="002C5BAF" w:rsidP="002C5BAF">
      <w:pPr>
        <w:ind w:left="360"/>
        <w:jc w:val="both"/>
      </w:pPr>
      <w:r w:rsidRPr="00C34551">
        <w:rPr>
          <w:rFonts w:ascii="Cambria" w:hAnsi="Cambria" w:cs="Cambria"/>
          <w:b/>
          <w:sz w:val="20"/>
          <w:szCs w:val="20"/>
          <w:lang w:eastAsia="pl-PL"/>
        </w:rPr>
        <w:t xml:space="preserve">Wykonawca może złożyć ofertę na dowolną ilość zadań. </w:t>
      </w:r>
    </w:p>
    <w:p w:rsidR="002C5BAF" w:rsidRPr="00FB04C1" w:rsidRDefault="002C5BAF" w:rsidP="00731614">
      <w:pPr>
        <w:pStyle w:val="Akapitzlist"/>
        <w:keepNext/>
        <w:widowControl w:val="0"/>
        <w:numPr>
          <w:ilvl w:val="0"/>
          <w:numId w:val="20"/>
        </w:numPr>
        <w:suppressAutoHyphens/>
        <w:spacing w:before="240" w:after="120"/>
      </w:pPr>
      <w:r>
        <w:rPr>
          <w:rFonts w:ascii="Cambria" w:hAnsi="Cambria" w:cs="Cambria"/>
          <w:b/>
          <w:sz w:val="20"/>
          <w:szCs w:val="20"/>
        </w:rPr>
        <w:t>Termin wykonania zamówienia:</w:t>
      </w:r>
      <w:r>
        <w:rPr>
          <w:rFonts w:ascii="Cambria" w:hAnsi="Cambria" w:cs="Cambria"/>
          <w:sz w:val="20"/>
          <w:szCs w:val="20"/>
        </w:rPr>
        <w:t xml:space="preserve"> ramy czasowe wykonania zamówienia </w:t>
      </w:r>
      <w:r w:rsidRPr="00B93A3E">
        <w:rPr>
          <w:rFonts w:ascii="Cambria" w:hAnsi="Cambria" w:cs="Cambria"/>
          <w:b/>
          <w:sz w:val="20"/>
          <w:szCs w:val="20"/>
        </w:rPr>
        <w:t xml:space="preserve">od </w:t>
      </w:r>
      <w:r>
        <w:rPr>
          <w:rFonts w:ascii="Cambria" w:hAnsi="Cambria" w:cs="Cambria"/>
          <w:b/>
          <w:sz w:val="20"/>
          <w:szCs w:val="20"/>
        </w:rPr>
        <w:t>podpisania umowy</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Zadanie 1: do 05.2022r.</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Zadanie 2: do 05.2022r.</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Zadanie 3: do 03.2021r.</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 xml:space="preserve">Zadanie 4: do 03.2021r. </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Zadanie 5: do 05.2022r.</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Zadanie 6: do 05.2022r.</w:t>
      </w:r>
    </w:p>
    <w:p w:rsidR="002C5BAF" w:rsidRPr="003A5A6E" w:rsidRDefault="002C5BAF" w:rsidP="002C5BAF">
      <w:pPr>
        <w:pStyle w:val="Akapitzlist"/>
        <w:keepNext/>
        <w:widowControl w:val="0"/>
        <w:suppressAutoHyphens/>
        <w:spacing w:before="240" w:after="120"/>
        <w:ind w:left="360"/>
        <w:rPr>
          <w:rFonts w:ascii="Cambria" w:hAnsi="Cambria"/>
          <w:sz w:val="20"/>
          <w:szCs w:val="20"/>
        </w:rPr>
      </w:pPr>
      <w:r w:rsidRPr="003A5A6E">
        <w:rPr>
          <w:rFonts w:ascii="Cambria" w:hAnsi="Cambria"/>
          <w:sz w:val="20"/>
          <w:szCs w:val="20"/>
        </w:rPr>
        <w:t xml:space="preserve">Zadanie 7: do 06.2021r. </w:t>
      </w:r>
    </w:p>
    <w:p w:rsidR="002C5BAF" w:rsidRDefault="002C5BAF" w:rsidP="002C5BAF">
      <w:pPr>
        <w:pStyle w:val="Akapitzlist"/>
        <w:keepNext/>
        <w:widowControl w:val="0"/>
        <w:suppressAutoHyphens/>
        <w:spacing w:before="240" w:after="120"/>
        <w:ind w:left="360"/>
      </w:pPr>
      <w:r w:rsidRPr="00B93A3E">
        <w:rPr>
          <w:rFonts w:ascii="Cambria" w:hAnsi="Cambria" w:cs="Cambria"/>
          <w:b/>
          <w:sz w:val="20"/>
          <w:szCs w:val="20"/>
        </w:rPr>
        <w:t xml:space="preserve"> </w:t>
      </w:r>
      <w:r>
        <w:rPr>
          <w:rFonts w:ascii="Cambria" w:hAnsi="Cambria" w:cs="Cambria"/>
          <w:sz w:val="20"/>
          <w:szCs w:val="20"/>
          <w:lang w:eastAsia="pl-PL"/>
        </w:rPr>
        <w:t>Szczegółowe harmonogramy zostaną ustalone przed podpisaniem umowy lub najpóźniej siedem dni przed rozpoczęciem zajęć.</w:t>
      </w:r>
    </w:p>
    <w:p w:rsidR="002C5BAF" w:rsidRDefault="002C5BAF" w:rsidP="00731614">
      <w:pPr>
        <w:pStyle w:val="Akapitzlist"/>
        <w:keepNext/>
        <w:widowControl w:val="0"/>
        <w:numPr>
          <w:ilvl w:val="0"/>
          <w:numId w:val="20"/>
        </w:numPr>
        <w:suppressAutoHyphens/>
        <w:spacing w:after="120"/>
        <w:ind w:left="357" w:hanging="357"/>
        <w:jc w:val="both"/>
      </w:pPr>
      <w:r>
        <w:rPr>
          <w:rFonts w:ascii="Cambria" w:hAnsi="Cambria" w:cs="Cambria"/>
          <w:sz w:val="20"/>
          <w:szCs w:val="20"/>
        </w:rPr>
        <w:t xml:space="preserve">Zamawiający nie przewiduje udzielenie zamówienia uzupełniającego. </w:t>
      </w:r>
    </w:p>
    <w:p w:rsidR="002C5BAF" w:rsidRDefault="002C5BAF" w:rsidP="00731614">
      <w:pPr>
        <w:pStyle w:val="Akapitzlist"/>
        <w:keepNext/>
        <w:widowControl w:val="0"/>
        <w:numPr>
          <w:ilvl w:val="0"/>
          <w:numId w:val="20"/>
        </w:numPr>
        <w:suppressAutoHyphens/>
        <w:spacing w:after="120"/>
        <w:ind w:left="357" w:hanging="357"/>
      </w:pPr>
      <w:r>
        <w:rPr>
          <w:rFonts w:ascii="Cambria" w:hAnsi="Cambria" w:cs="Cambria"/>
          <w:b/>
          <w:sz w:val="20"/>
          <w:szCs w:val="20"/>
          <w:lang w:eastAsia="pl-PL"/>
        </w:rPr>
        <w:t>Opis warunków udziału w postępowaniu oraz opis sposobu dokonywania oceny spełniania  tych warunków</w:t>
      </w:r>
    </w:p>
    <w:p w:rsidR="002C5BAF" w:rsidRDefault="00177ED2" w:rsidP="00177ED2">
      <w:pPr>
        <w:keepNext/>
        <w:widowControl w:val="0"/>
        <w:suppressAutoHyphens/>
        <w:spacing w:after="120" w:line="276" w:lineRule="auto"/>
      </w:pPr>
      <w:r w:rsidRPr="00177ED2">
        <w:rPr>
          <w:rFonts w:ascii="Cambria" w:eastAsia="Cambria" w:hAnsi="Cambria" w:cs="Cambria"/>
          <w:sz w:val="20"/>
          <w:szCs w:val="20"/>
          <w:lang w:eastAsia="pl-PL"/>
        </w:rPr>
        <w:t xml:space="preserve">        </w:t>
      </w:r>
      <w:r>
        <w:rPr>
          <w:rFonts w:ascii="Cambria" w:eastAsia="Cambria" w:hAnsi="Cambria" w:cs="Cambria"/>
          <w:sz w:val="20"/>
          <w:szCs w:val="20"/>
          <w:lang w:eastAsia="pl-PL"/>
        </w:rPr>
        <w:t xml:space="preserve">  </w:t>
      </w:r>
      <w:r w:rsidRPr="00177ED2">
        <w:rPr>
          <w:rFonts w:ascii="Cambria" w:eastAsia="Cambria" w:hAnsi="Cambria" w:cs="Cambria"/>
          <w:sz w:val="20"/>
          <w:szCs w:val="20"/>
          <w:lang w:eastAsia="pl-PL"/>
        </w:rPr>
        <w:t>7. 1</w:t>
      </w:r>
      <w:r w:rsidR="002C5BAF" w:rsidRPr="00177ED2">
        <w:rPr>
          <w:rFonts w:ascii="Cambria" w:eastAsia="Cambria" w:hAnsi="Cambria" w:cs="Cambria"/>
          <w:b/>
          <w:sz w:val="20"/>
          <w:szCs w:val="20"/>
          <w:lang w:eastAsia="pl-PL"/>
        </w:rPr>
        <w:t xml:space="preserve"> </w:t>
      </w:r>
      <w:r w:rsidR="002C5BAF" w:rsidRPr="00177ED2">
        <w:rPr>
          <w:rFonts w:ascii="Cambria" w:hAnsi="Cambria" w:cs="Cambria"/>
          <w:sz w:val="20"/>
          <w:szCs w:val="20"/>
          <w:lang w:eastAsia="pl-PL"/>
        </w:rPr>
        <w:t>Oferta zostanie uznana za spełniającą warunki, jeśli będzie:</w:t>
      </w:r>
    </w:p>
    <w:p w:rsidR="002C5BAF" w:rsidRDefault="002C5BAF" w:rsidP="00731614">
      <w:pPr>
        <w:pStyle w:val="Akapitzlist"/>
        <w:keepNext/>
        <w:widowControl w:val="0"/>
        <w:numPr>
          <w:ilvl w:val="2"/>
          <w:numId w:val="21"/>
        </w:numPr>
        <w:suppressAutoHyphens/>
        <w:spacing w:after="120" w:line="276" w:lineRule="auto"/>
        <w:ind w:left="1134" w:hanging="425"/>
      </w:pPr>
      <w:r>
        <w:rPr>
          <w:rFonts w:ascii="Cambria" w:hAnsi="Cambria" w:cs="Cambria"/>
          <w:sz w:val="20"/>
          <w:szCs w:val="20"/>
          <w:lang w:eastAsia="pl-PL"/>
        </w:rPr>
        <w:t>zgodna w kwestii sposobu jej przygotowania, oferowanego przedmiotu i warunków zamówienia   ze wszystkimi wymogami niniejszego zaproszenia,</w:t>
      </w:r>
    </w:p>
    <w:p w:rsidR="002C5BAF" w:rsidRDefault="002C5BAF" w:rsidP="00731614">
      <w:pPr>
        <w:pStyle w:val="Akapitzlist"/>
        <w:keepNext/>
        <w:widowControl w:val="0"/>
        <w:numPr>
          <w:ilvl w:val="2"/>
          <w:numId w:val="21"/>
        </w:numPr>
        <w:suppressAutoHyphens/>
        <w:spacing w:after="120" w:line="276" w:lineRule="auto"/>
        <w:ind w:left="1134" w:hanging="425"/>
      </w:pPr>
      <w:r>
        <w:rPr>
          <w:rFonts w:ascii="Cambria" w:hAnsi="Cambria" w:cs="Cambria"/>
          <w:sz w:val="20"/>
          <w:szCs w:val="20"/>
          <w:lang w:eastAsia="pl-PL"/>
        </w:rPr>
        <w:t>złożona w wyznaczonym terminie składania ofert.</w:t>
      </w:r>
    </w:p>
    <w:p w:rsidR="002C5BAF" w:rsidRDefault="00177ED2" w:rsidP="00177ED2">
      <w:pPr>
        <w:keepNext/>
        <w:widowControl w:val="0"/>
        <w:spacing w:after="120" w:line="276" w:lineRule="auto"/>
        <w:ind w:left="708" w:hanging="708"/>
      </w:pPr>
      <w:r>
        <w:rPr>
          <w:rFonts w:ascii="Cambria" w:hAnsi="Cambria" w:cs="Cambria"/>
          <w:b/>
          <w:sz w:val="20"/>
          <w:szCs w:val="20"/>
          <w:lang w:eastAsia="pl-PL"/>
        </w:rPr>
        <w:t xml:space="preserve">          </w:t>
      </w:r>
      <w:r w:rsidRPr="00177ED2">
        <w:rPr>
          <w:rFonts w:ascii="Cambria" w:hAnsi="Cambria" w:cs="Cambria"/>
          <w:b/>
          <w:sz w:val="20"/>
          <w:szCs w:val="20"/>
          <w:lang w:eastAsia="pl-PL"/>
        </w:rPr>
        <w:t>7.2</w:t>
      </w:r>
      <w:r w:rsidR="002C5BAF" w:rsidRPr="00177ED2">
        <w:rPr>
          <w:rFonts w:ascii="Cambria" w:hAnsi="Cambria" w:cs="Cambria"/>
          <w:sz w:val="20"/>
          <w:szCs w:val="20"/>
          <w:lang w:eastAsia="pl-PL"/>
        </w:rPr>
        <w:t xml:space="preserve"> O udzielenie zamówienie mogą ubiegać się Wykonawcy, którzy złożą wraz z ofertą oświadczenia a wskazany wykonawca na żądanie Zamawiającego w terminie 3 dni od wezwania, przedłoży wymagane w zaproszeniu dokumenty w zakresie:</w:t>
      </w:r>
    </w:p>
    <w:p w:rsidR="002C5BAF" w:rsidRDefault="002C5BAF" w:rsidP="00731614">
      <w:pPr>
        <w:pStyle w:val="Akapitzlist"/>
        <w:keepNext/>
        <w:widowControl w:val="0"/>
        <w:numPr>
          <w:ilvl w:val="0"/>
          <w:numId w:val="8"/>
        </w:numPr>
        <w:suppressAutoHyphens/>
        <w:spacing w:after="120" w:line="276" w:lineRule="auto"/>
        <w:ind w:hanging="437"/>
      </w:pPr>
      <w:r>
        <w:rPr>
          <w:rFonts w:ascii="Cambria" w:hAnsi="Cambria" w:cs="Cambria"/>
          <w:sz w:val="20"/>
          <w:szCs w:val="20"/>
          <w:lang w:eastAsia="pl-PL"/>
        </w:rPr>
        <w:t>spełnieniu warunków udziału w postępowaniu</w:t>
      </w:r>
    </w:p>
    <w:p w:rsidR="002C5BAF" w:rsidRDefault="002C5BAF" w:rsidP="00731614">
      <w:pPr>
        <w:pStyle w:val="Akapitzlist"/>
        <w:keepNext/>
        <w:widowControl w:val="0"/>
        <w:numPr>
          <w:ilvl w:val="0"/>
          <w:numId w:val="8"/>
        </w:numPr>
        <w:suppressAutoHyphens/>
        <w:spacing w:after="120" w:line="276" w:lineRule="auto"/>
        <w:ind w:hanging="437"/>
      </w:pPr>
      <w:r>
        <w:rPr>
          <w:rFonts w:ascii="Cambria" w:hAnsi="Cambria" w:cs="Cambria"/>
          <w:bCs/>
          <w:sz w:val="20"/>
          <w:szCs w:val="20"/>
          <w:lang w:eastAsia="pl-PL"/>
        </w:rPr>
        <w:t>braku podstaw wykluczenia</w:t>
      </w:r>
    </w:p>
    <w:p w:rsidR="002C5BAF" w:rsidRDefault="002C5BAF" w:rsidP="00731614">
      <w:pPr>
        <w:pStyle w:val="Akapitzlist"/>
        <w:keepNext/>
        <w:widowControl w:val="0"/>
        <w:numPr>
          <w:ilvl w:val="0"/>
          <w:numId w:val="8"/>
        </w:numPr>
        <w:suppressAutoHyphens/>
        <w:spacing w:after="120" w:line="276" w:lineRule="auto"/>
        <w:ind w:hanging="437"/>
      </w:pPr>
      <w:r>
        <w:rPr>
          <w:rFonts w:ascii="Cambria" w:hAnsi="Cambria" w:cs="Cambria"/>
          <w:bCs/>
          <w:sz w:val="20"/>
          <w:szCs w:val="20"/>
          <w:lang w:eastAsia="pl-PL"/>
        </w:rPr>
        <w:t>potwierdzenia spełnienia warunków przedmiotowych</w:t>
      </w:r>
    </w:p>
    <w:p w:rsidR="002C5BAF" w:rsidRDefault="002C5BAF" w:rsidP="002C5BAF">
      <w:pPr>
        <w:pStyle w:val="Akapitzlist"/>
        <w:keepNext/>
        <w:widowControl w:val="0"/>
        <w:suppressAutoHyphens/>
        <w:spacing w:after="120"/>
        <w:ind w:left="709" w:hanging="352"/>
      </w:pPr>
      <w:r>
        <w:rPr>
          <w:rFonts w:ascii="Cambria" w:hAnsi="Cambria" w:cs="Cambria"/>
          <w:b/>
          <w:sz w:val="20"/>
          <w:szCs w:val="20"/>
          <w:lang w:eastAsia="pl-PL"/>
        </w:rPr>
        <w:t>7.3</w:t>
      </w:r>
      <w:r>
        <w:rPr>
          <w:rFonts w:ascii="Cambria" w:hAnsi="Cambria" w:cs="Cambria"/>
          <w:sz w:val="20"/>
          <w:szCs w:val="20"/>
          <w:lang w:eastAsia="pl-PL"/>
        </w:rPr>
        <w:tab/>
        <w:t xml:space="preserve">Oświadczenia o którym mowa w pkt. 7.2 należy złożyć na wzorze załącznik do zaproszenia, (załącznik nr 3) w zakresie dotyczącym spełnienia warunków udziału w postępowaniu, przesłanek wykluczenia z postępowania. </w:t>
      </w:r>
    </w:p>
    <w:p w:rsidR="002C5BAF" w:rsidRDefault="002C5BAF" w:rsidP="00731614">
      <w:pPr>
        <w:pStyle w:val="Akapitzlist"/>
        <w:widowControl w:val="0"/>
        <w:numPr>
          <w:ilvl w:val="1"/>
          <w:numId w:val="16"/>
        </w:numPr>
        <w:suppressAutoHyphens/>
        <w:spacing w:after="60"/>
        <w:jc w:val="both"/>
      </w:pPr>
      <w:r>
        <w:rPr>
          <w:rFonts w:ascii="Cambria" w:eastAsia="Lucida Sans Unicode" w:hAnsi="Cambria" w:cs="Cambria"/>
          <w:b/>
          <w:bCs/>
          <w:sz w:val="20"/>
          <w:szCs w:val="20"/>
          <w:lang w:eastAsia="pl-PL"/>
        </w:rPr>
        <w:t>Opis warunków podmiotowych i sposobu dokonywania oceny spełniania tych warunków oraz braku podstaw do wykluczenia:</w:t>
      </w:r>
    </w:p>
    <w:p w:rsidR="002C5BAF" w:rsidRDefault="002C5BAF" w:rsidP="002C5BAF">
      <w:pPr>
        <w:pStyle w:val="Akapitzlist"/>
        <w:widowControl w:val="0"/>
        <w:suppressAutoHyphens/>
        <w:spacing w:after="60"/>
        <w:jc w:val="both"/>
      </w:pPr>
      <w:r>
        <w:rPr>
          <w:rFonts w:ascii="Cambria" w:eastAsia="Times New Roman" w:hAnsi="Cambria" w:cs="Cambria"/>
          <w:b/>
          <w:sz w:val="20"/>
          <w:szCs w:val="20"/>
          <w:lang w:eastAsia="pl-PL"/>
        </w:rPr>
        <w:t xml:space="preserve">a) nie podlegają wykluczeniu tj. nie są powiązani osobowo lub kapitałowo </w:t>
      </w:r>
      <w:r>
        <w:rPr>
          <w:rFonts w:ascii="Cambria" w:eastAsia="Times New Roman" w:hAnsi="Cambria" w:cs="Cambria"/>
          <w:b/>
          <w:sz w:val="20"/>
          <w:szCs w:val="20"/>
          <w:lang w:eastAsia="pl-PL"/>
        </w:rPr>
        <w:br/>
        <w:t xml:space="preserve">z Zamawiającym. </w:t>
      </w:r>
      <w:r>
        <w:rPr>
          <w:rFonts w:ascii="Cambria" w:eastAsia="Times New Roman" w:hAnsi="Cambria" w:cs="Cambria"/>
          <w:sz w:val="20"/>
          <w:szCs w:val="20"/>
          <w:lang w:eastAsia="pl-PL"/>
        </w:rPr>
        <w:t>Przez powiązania kapitałowe lub osobowe rozumie się wzajemne powiązania między Zamawiającym a Wykonawcą, polegające w szczególności na:</w:t>
      </w:r>
    </w:p>
    <w:p w:rsidR="002C5BAF" w:rsidRDefault="002C5BAF" w:rsidP="00731614">
      <w:pPr>
        <w:pStyle w:val="Akapitzlist"/>
        <w:widowControl w:val="0"/>
        <w:numPr>
          <w:ilvl w:val="0"/>
          <w:numId w:val="9"/>
        </w:numPr>
        <w:suppressAutoHyphens/>
        <w:spacing w:after="60"/>
        <w:jc w:val="both"/>
      </w:pPr>
      <w:r>
        <w:rPr>
          <w:rFonts w:ascii="Cambria" w:eastAsia="Lucida Sans Unicode" w:hAnsi="Cambria" w:cs="Cambria"/>
          <w:sz w:val="20"/>
          <w:szCs w:val="20"/>
          <w:lang w:eastAsia="pl-PL"/>
        </w:rPr>
        <w:lastRenderedPageBreak/>
        <w:t>uczestniczeniu w spółce, jako wspólnik spółki cywilnej lub spółki osobowej;</w:t>
      </w:r>
    </w:p>
    <w:p w:rsidR="002C5BAF" w:rsidRDefault="002C5BAF" w:rsidP="00731614">
      <w:pPr>
        <w:pStyle w:val="Akapitzlist"/>
        <w:widowControl w:val="0"/>
        <w:numPr>
          <w:ilvl w:val="0"/>
          <w:numId w:val="9"/>
        </w:numPr>
        <w:suppressAutoHyphens/>
        <w:spacing w:after="60"/>
        <w:jc w:val="both"/>
      </w:pPr>
      <w:r>
        <w:rPr>
          <w:rFonts w:ascii="Cambria" w:eastAsia="Lucida Sans Unicode" w:hAnsi="Cambria" w:cs="Cambria"/>
          <w:sz w:val="20"/>
          <w:szCs w:val="20"/>
          <w:lang w:eastAsia="pl-PL"/>
        </w:rPr>
        <w:t>posiadaniu, co najmniej 10% udziałów lub akcji;</w:t>
      </w:r>
    </w:p>
    <w:p w:rsidR="002C5BAF" w:rsidRDefault="002C5BAF" w:rsidP="00731614">
      <w:pPr>
        <w:pStyle w:val="Akapitzlist"/>
        <w:widowControl w:val="0"/>
        <w:numPr>
          <w:ilvl w:val="0"/>
          <w:numId w:val="9"/>
        </w:numPr>
        <w:suppressAutoHyphens/>
        <w:spacing w:after="60"/>
        <w:jc w:val="both"/>
      </w:pPr>
      <w:r>
        <w:rPr>
          <w:rFonts w:ascii="Cambria" w:eastAsia="Lucida Sans Unicode" w:hAnsi="Cambria" w:cs="Cambria"/>
          <w:sz w:val="20"/>
          <w:szCs w:val="20"/>
          <w:lang w:eastAsia="pl-PL"/>
        </w:rPr>
        <w:t>pełnieniu funkcji członka organu nadzorczego lub zarządzającego, prokurenta, pełnomocnika;</w:t>
      </w:r>
    </w:p>
    <w:p w:rsidR="002C5BAF" w:rsidRDefault="002C5BAF" w:rsidP="00731614">
      <w:pPr>
        <w:pStyle w:val="Akapitzlist"/>
        <w:widowControl w:val="0"/>
        <w:numPr>
          <w:ilvl w:val="0"/>
          <w:numId w:val="9"/>
        </w:numPr>
        <w:suppressAutoHyphens/>
        <w:spacing w:after="60"/>
        <w:jc w:val="both"/>
      </w:pPr>
      <w:r>
        <w:rPr>
          <w:rFonts w:ascii="Cambria" w:eastAsia="Lucida Sans Unicode" w:hAnsi="Cambria" w:cs="Cambria"/>
          <w:sz w:val="20"/>
          <w:szCs w:val="20"/>
          <w:lang w:eastAsia="pl-PL"/>
        </w:rPr>
        <w:t>pozostawaniu w związku małżeńskim, w stosunku pokrewieństwa lub powinowactwa w linii prostej, pokrewieństwa lub powinowactwa w linii bocznej do drugiego stopnia lub w stosunku przysposobienia, opieki lub kurateli.</w:t>
      </w:r>
    </w:p>
    <w:p w:rsidR="002C5BAF" w:rsidRDefault="002C5BAF" w:rsidP="002C5BAF">
      <w:pPr>
        <w:spacing w:after="60"/>
        <w:ind w:left="1072"/>
        <w:jc w:val="both"/>
      </w:pPr>
      <w:r>
        <w:rPr>
          <w:rFonts w:ascii="Cambria" w:hAnsi="Cambria" w:cs="Cambria"/>
          <w:sz w:val="20"/>
          <w:szCs w:val="20"/>
          <w:lang w:eastAsia="pl-PL"/>
        </w:rPr>
        <w:t xml:space="preserve">W celu wykazania braku podstaw do wykluczenia w w/w zakresie Wykonawca składa oświadczenie stanowiące Załącznik nr 4 do Zaproszenia. </w:t>
      </w:r>
    </w:p>
    <w:p w:rsidR="002C5BAF" w:rsidRDefault="002C5BAF" w:rsidP="00731614">
      <w:pPr>
        <w:pStyle w:val="Akapitzlist"/>
        <w:keepNext/>
        <w:widowControl w:val="0"/>
        <w:numPr>
          <w:ilvl w:val="0"/>
          <w:numId w:val="16"/>
        </w:numPr>
        <w:suppressAutoHyphens/>
        <w:spacing w:after="60"/>
        <w:ind w:left="357" w:hanging="357"/>
        <w:jc w:val="both"/>
      </w:pPr>
      <w:r>
        <w:rPr>
          <w:rFonts w:ascii="Cambria" w:eastAsia="Lucida Sans Unicode" w:hAnsi="Cambria" w:cs="Cambria"/>
          <w:b/>
          <w:sz w:val="20"/>
          <w:szCs w:val="20"/>
          <w:lang w:eastAsia="pl-PL"/>
        </w:rPr>
        <w:t>Zamawiający dokona oceny spełnienia wymaganych warunków na podstawie załączonych do oferty oświadczeń, wykonawca którego oferta zostanie oceniona jako najkorzystniejsza zostanie wezwany do przedłożenia dokumentów potwierdzających złożone oświadczenie.</w:t>
      </w:r>
    </w:p>
    <w:p w:rsidR="002C5BAF" w:rsidRDefault="002C5BAF" w:rsidP="00731614">
      <w:pPr>
        <w:pStyle w:val="Akapitzlist"/>
        <w:keepNext/>
        <w:widowControl w:val="0"/>
        <w:numPr>
          <w:ilvl w:val="0"/>
          <w:numId w:val="13"/>
        </w:numPr>
        <w:suppressAutoHyphens/>
        <w:spacing w:after="60"/>
        <w:jc w:val="both"/>
      </w:pPr>
      <w:r>
        <w:rPr>
          <w:rFonts w:ascii="Cambria" w:eastAsia="Lucida Sans Unicode" w:hAnsi="Cambria" w:cs="Cambria"/>
          <w:b/>
          <w:sz w:val="20"/>
          <w:szCs w:val="20"/>
          <w:lang w:eastAsia="pl-PL"/>
        </w:rPr>
        <w:t>Warunki wykluczające z udziału w postępowaniu:</w:t>
      </w:r>
    </w:p>
    <w:p w:rsidR="002C5BAF" w:rsidRDefault="002C5BAF" w:rsidP="002C5BAF">
      <w:pPr>
        <w:pStyle w:val="Akapitzlist"/>
        <w:keepNext/>
        <w:widowControl w:val="0"/>
        <w:suppressAutoHyphens/>
        <w:spacing w:after="60"/>
        <w:ind w:left="357"/>
        <w:jc w:val="both"/>
      </w:pPr>
      <w:r>
        <w:rPr>
          <w:rFonts w:ascii="Cambria" w:eastAsia="Lucida Sans Unicode" w:hAnsi="Cambria" w:cs="Cambria"/>
          <w:sz w:val="20"/>
          <w:szCs w:val="20"/>
          <w:lang w:eastAsia="pl-PL"/>
        </w:rPr>
        <w:t>Z postępowania o udzielenie zamówienia wyklucza się wykonawców w przypadkach niespełnienia opisanych powyżej warunków.</w:t>
      </w:r>
    </w:p>
    <w:p w:rsidR="002C5BAF" w:rsidRDefault="002C5BAF" w:rsidP="00731614">
      <w:pPr>
        <w:pStyle w:val="Akapitzlist"/>
        <w:keepNext/>
        <w:widowControl w:val="0"/>
        <w:numPr>
          <w:ilvl w:val="0"/>
          <w:numId w:val="13"/>
        </w:numPr>
        <w:suppressAutoHyphens/>
        <w:spacing w:after="60"/>
        <w:ind w:left="357" w:hanging="357"/>
        <w:jc w:val="both"/>
      </w:pPr>
      <w:r>
        <w:rPr>
          <w:rFonts w:ascii="Cambria" w:eastAsia="Lucida Sans Unicode" w:hAnsi="Cambria" w:cs="Cambria"/>
          <w:b/>
          <w:sz w:val="20"/>
          <w:szCs w:val="20"/>
          <w:lang w:eastAsia="pl-PL"/>
        </w:rPr>
        <w:t>Informacje dotyczące warunków składania ofert:</w:t>
      </w:r>
    </w:p>
    <w:p w:rsidR="002C5BAF" w:rsidRDefault="002C5BAF" w:rsidP="00731614">
      <w:pPr>
        <w:pStyle w:val="Tekstpodstawowy"/>
        <w:numPr>
          <w:ilvl w:val="0"/>
          <w:numId w:val="14"/>
        </w:numPr>
        <w:tabs>
          <w:tab w:val="clear" w:pos="900"/>
        </w:tabs>
        <w:spacing w:after="60"/>
        <w:ind w:left="709" w:hanging="357"/>
      </w:pPr>
      <w:r>
        <w:rPr>
          <w:rFonts w:ascii="Cambria" w:hAnsi="Cambria" w:cs="Cambria"/>
          <w:sz w:val="20"/>
          <w:szCs w:val="20"/>
        </w:rPr>
        <w:t>Niniejsze zaproszenie oraz wszystkie dokumenty do niej dołączone mogą być użyte jedynie w celu sporządzenia oferty.</w:t>
      </w:r>
    </w:p>
    <w:p w:rsidR="002C5BAF" w:rsidRDefault="002C5BAF" w:rsidP="00731614">
      <w:pPr>
        <w:pStyle w:val="Tekstpodstawowy"/>
        <w:numPr>
          <w:ilvl w:val="0"/>
          <w:numId w:val="14"/>
        </w:numPr>
        <w:tabs>
          <w:tab w:val="clear" w:pos="900"/>
        </w:tabs>
        <w:spacing w:after="60"/>
        <w:ind w:left="709" w:hanging="357"/>
      </w:pPr>
      <w:r>
        <w:rPr>
          <w:rFonts w:ascii="Cambria" w:hAnsi="Cambria" w:cs="Cambria"/>
          <w:sz w:val="20"/>
          <w:szCs w:val="20"/>
        </w:rPr>
        <w:t>Wykonawca przedstawia ofertę zgodnie z wymaganiami określonymi w niniejszym zaproszeniu.</w:t>
      </w:r>
    </w:p>
    <w:p w:rsidR="002C5BAF" w:rsidRDefault="002C5BAF" w:rsidP="00731614">
      <w:pPr>
        <w:pStyle w:val="Tekstpodstawowy"/>
        <w:numPr>
          <w:ilvl w:val="0"/>
          <w:numId w:val="14"/>
        </w:numPr>
        <w:tabs>
          <w:tab w:val="clear" w:pos="900"/>
        </w:tabs>
        <w:spacing w:after="60"/>
        <w:ind w:left="709" w:hanging="357"/>
      </w:pPr>
      <w:r>
        <w:rPr>
          <w:rFonts w:ascii="Cambria" w:hAnsi="Cambria" w:cs="Cambria"/>
          <w:sz w:val="20"/>
          <w:szCs w:val="20"/>
        </w:rPr>
        <w:t>Wykonawca ponosi wszystkie koszty związane z przygotowaniem i złożeniem oferty.</w:t>
      </w:r>
    </w:p>
    <w:p w:rsidR="002C5BAF" w:rsidRDefault="002C5BAF" w:rsidP="00731614">
      <w:pPr>
        <w:pStyle w:val="Akapitzlist"/>
        <w:keepNext/>
        <w:widowControl w:val="0"/>
        <w:numPr>
          <w:ilvl w:val="0"/>
          <w:numId w:val="13"/>
        </w:numPr>
        <w:suppressAutoHyphens/>
        <w:spacing w:after="60"/>
        <w:ind w:left="357" w:hanging="357"/>
        <w:jc w:val="both"/>
      </w:pPr>
      <w:r>
        <w:rPr>
          <w:rFonts w:ascii="Cambria" w:eastAsia="Lucida Sans Unicode" w:hAnsi="Cambria" w:cs="Cambria"/>
          <w:b/>
          <w:bCs/>
          <w:sz w:val="20"/>
          <w:szCs w:val="20"/>
          <w:lang w:eastAsia="pl-PL"/>
        </w:rPr>
        <w:t>Wykaz oświadczeń lub dokumentów, jakie powinni dostarczyć Wykonawcy w celu potwierdzenia spełnienia warunków w postępowaniu:</w:t>
      </w:r>
    </w:p>
    <w:p w:rsidR="002C5BAF" w:rsidRDefault="002C5BAF" w:rsidP="00731614">
      <w:pPr>
        <w:widowControl w:val="0"/>
        <w:numPr>
          <w:ilvl w:val="0"/>
          <w:numId w:val="1"/>
        </w:numPr>
        <w:tabs>
          <w:tab w:val="left" w:pos="720"/>
          <w:tab w:val="left" w:pos="1080"/>
        </w:tabs>
        <w:suppressAutoHyphens/>
        <w:spacing w:after="60"/>
        <w:ind w:left="714" w:hanging="357"/>
        <w:jc w:val="both"/>
      </w:pPr>
      <w:r>
        <w:rPr>
          <w:rFonts w:ascii="Cambria" w:hAnsi="Cambria" w:cs="Cambria"/>
          <w:sz w:val="20"/>
          <w:szCs w:val="20"/>
          <w:lang w:eastAsia="pl-PL"/>
        </w:rPr>
        <w:t>Oferta musi zawierać:</w:t>
      </w:r>
    </w:p>
    <w:p w:rsidR="002C5BAF" w:rsidRDefault="002C5BAF" w:rsidP="00731614">
      <w:pPr>
        <w:pStyle w:val="Akapitzlist"/>
        <w:widowControl w:val="0"/>
        <w:numPr>
          <w:ilvl w:val="0"/>
          <w:numId w:val="19"/>
        </w:numPr>
        <w:tabs>
          <w:tab w:val="left" w:pos="720"/>
        </w:tabs>
        <w:suppressAutoHyphens/>
        <w:spacing w:after="60"/>
        <w:ind w:left="1485" w:hanging="357"/>
        <w:jc w:val="both"/>
      </w:pPr>
      <w:r>
        <w:rPr>
          <w:rFonts w:ascii="Cambria" w:eastAsia="Lucida Sans Unicode" w:hAnsi="Cambria" w:cs="Cambria"/>
          <w:sz w:val="20"/>
          <w:szCs w:val="20"/>
          <w:lang w:eastAsia="pl-PL"/>
        </w:rPr>
        <w:t>ofertę cenową, zgodnie z wzorem określonym w załączniku nr 2 do Zaproszenia;</w:t>
      </w:r>
    </w:p>
    <w:p w:rsidR="002C5BAF" w:rsidRPr="00877F13" w:rsidRDefault="002C5BAF" w:rsidP="00731614">
      <w:pPr>
        <w:pStyle w:val="Akapitzlist"/>
        <w:widowControl w:val="0"/>
        <w:numPr>
          <w:ilvl w:val="0"/>
          <w:numId w:val="19"/>
        </w:numPr>
        <w:tabs>
          <w:tab w:val="left" w:pos="720"/>
        </w:tabs>
        <w:suppressAutoHyphens/>
        <w:spacing w:after="60"/>
        <w:ind w:left="1485" w:hanging="357"/>
        <w:jc w:val="both"/>
      </w:pPr>
      <w:r>
        <w:rPr>
          <w:rFonts w:ascii="Cambria" w:eastAsia="Lucida Sans Unicode" w:hAnsi="Cambria" w:cs="Cambria"/>
          <w:sz w:val="20"/>
          <w:szCs w:val="20"/>
          <w:lang w:eastAsia="pl-PL"/>
        </w:rPr>
        <w:t xml:space="preserve">Oświadczenie potwierdzające posiadanie wymaganego doświadczenia, zgodnie  </w:t>
      </w:r>
      <w:r>
        <w:rPr>
          <w:rFonts w:ascii="Cambria" w:eastAsia="Lucida Sans Unicode" w:hAnsi="Cambria" w:cs="Cambria"/>
          <w:sz w:val="20"/>
          <w:szCs w:val="20"/>
          <w:lang w:eastAsia="pl-PL"/>
        </w:rPr>
        <w:br/>
        <w:t>z wzorem określonym w załączniku nr 3 do Zaproszenia;</w:t>
      </w:r>
    </w:p>
    <w:p w:rsidR="002C5BAF" w:rsidRPr="00877F13" w:rsidRDefault="002C5BAF" w:rsidP="00731614">
      <w:pPr>
        <w:pStyle w:val="Akapitzlist"/>
        <w:widowControl w:val="0"/>
        <w:numPr>
          <w:ilvl w:val="0"/>
          <w:numId w:val="19"/>
        </w:numPr>
        <w:suppressAutoHyphens/>
        <w:spacing w:after="60"/>
        <w:jc w:val="both"/>
      </w:pPr>
      <w:r>
        <w:rPr>
          <w:rFonts w:ascii="Cambria" w:eastAsia="Lucida Sans Unicode" w:hAnsi="Cambria" w:cs="Cambria"/>
          <w:sz w:val="20"/>
          <w:szCs w:val="20"/>
          <w:lang w:eastAsia="pl-PL"/>
        </w:rPr>
        <w:t>Oświadczenie o braku powiązań kapitałowych i osobowych zgodnie z pkt. 7.4. a) zaproszenia - załącznik nr 4 zaproszenia</w:t>
      </w:r>
    </w:p>
    <w:p w:rsidR="002C5BAF" w:rsidRDefault="002C5BAF" w:rsidP="00731614">
      <w:pPr>
        <w:pStyle w:val="Akapitzlist"/>
        <w:widowControl w:val="0"/>
        <w:numPr>
          <w:ilvl w:val="0"/>
          <w:numId w:val="19"/>
        </w:numPr>
        <w:suppressAutoHyphens/>
        <w:spacing w:after="60"/>
        <w:jc w:val="both"/>
      </w:pPr>
      <w:r>
        <w:rPr>
          <w:rFonts w:ascii="Cambria" w:hAnsi="Cambria" w:cs="Arial"/>
          <w:sz w:val="20"/>
          <w:szCs w:val="20"/>
        </w:rPr>
        <w:t>O</w:t>
      </w:r>
      <w:r w:rsidRPr="00882C81">
        <w:rPr>
          <w:rFonts w:ascii="Cambria" w:hAnsi="Cambria" w:cs="Arial"/>
          <w:sz w:val="20"/>
          <w:szCs w:val="20"/>
        </w:rPr>
        <w:t>świadczeni</w:t>
      </w:r>
      <w:r>
        <w:rPr>
          <w:rFonts w:ascii="Cambria" w:hAnsi="Cambria" w:cs="Arial"/>
          <w:sz w:val="20"/>
          <w:szCs w:val="20"/>
        </w:rPr>
        <w:t>e</w:t>
      </w:r>
      <w:r w:rsidRPr="00882C81">
        <w:rPr>
          <w:rFonts w:ascii="Cambria" w:hAnsi="Cambria" w:cs="Arial"/>
          <w:sz w:val="20"/>
          <w:szCs w:val="20"/>
        </w:rPr>
        <w:t xml:space="preserve"> Wykonawcy do celów ubezpieczeń społecznych składanego zgodnie z załącznikiem  </w:t>
      </w:r>
      <w:r>
        <w:rPr>
          <w:rFonts w:ascii="Cambria" w:hAnsi="Cambria" w:cs="Arial"/>
          <w:sz w:val="20"/>
          <w:szCs w:val="20"/>
        </w:rPr>
        <w:t>6</w:t>
      </w:r>
    </w:p>
    <w:p w:rsidR="002C5BAF" w:rsidRDefault="002C5BAF" w:rsidP="00731614">
      <w:pPr>
        <w:pStyle w:val="Akapitzlist"/>
        <w:widowControl w:val="0"/>
        <w:numPr>
          <w:ilvl w:val="0"/>
          <w:numId w:val="19"/>
        </w:numPr>
        <w:tabs>
          <w:tab w:val="left" w:pos="720"/>
        </w:tabs>
        <w:suppressAutoHyphens/>
        <w:spacing w:after="60"/>
        <w:jc w:val="both"/>
      </w:pPr>
      <w:r>
        <w:rPr>
          <w:rFonts w:ascii="Cambria" w:eastAsia="Lucida Sans Unicode" w:hAnsi="Cambria" w:cs="Cambria"/>
          <w:sz w:val="20"/>
          <w:szCs w:val="20"/>
          <w:lang w:eastAsia="pl-PL"/>
        </w:rPr>
        <w:t>Pełnomocnictwo - Jeżeli oferta wraz z oświadczeniami składana jest przez pełnomocnika należy do oferty załączyć pełnomocnictwo upoważniające pełnomocnika do tej czynności.</w:t>
      </w:r>
    </w:p>
    <w:p w:rsidR="002C5BAF" w:rsidRDefault="002C5BAF" w:rsidP="002C5BAF">
      <w:pPr>
        <w:pStyle w:val="Akapitzlist"/>
        <w:widowControl w:val="0"/>
        <w:tabs>
          <w:tab w:val="left" w:pos="720"/>
        </w:tabs>
        <w:suppressAutoHyphens/>
        <w:spacing w:after="60"/>
        <w:ind w:left="1485"/>
        <w:jc w:val="both"/>
      </w:pPr>
      <w:r>
        <w:rPr>
          <w:rFonts w:ascii="Cambria" w:eastAsia="Cambria" w:hAnsi="Cambria" w:cs="Cambria"/>
          <w:sz w:val="20"/>
          <w:szCs w:val="20"/>
          <w:lang w:eastAsia="pl-PL"/>
        </w:rPr>
        <w:t xml:space="preserve"> </w:t>
      </w:r>
    </w:p>
    <w:p w:rsidR="002C5BAF" w:rsidRDefault="002C5BAF" w:rsidP="00731614">
      <w:pPr>
        <w:widowControl w:val="0"/>
        <w:numPr>
          <w:ilvl w:val="0"/>
          <w:numId w:val="1"/>
        </w:numPr>
        <w:tabs>
          <w:tab w:val="left" w:pos="720"/>
          <w:tab w:val="left" w:pos="1080"/>
        </w:tabs>
        <w:suppressAutoHyphens/>
        <w:spacing w:after="60"/>
        <w:ind w:left="714" w:hanging="357"/>
        <w:jc w:val="both"/>
      </w:pPr>
      <w:r>
        <w:rPr>
          <w:rFonts w:ascii="Cambria" w:hAnsi="Cambria" w:cs="Cambria"/>
          <w:sz w:val="20"/>
          <w:szCs w:val="20"/>
          <w:lang w:eastAsia="pl-PL"/>
        </w:rPr>
        <w:t>Wszystkie kartki złożonej oferty powinny być kolejno ponumerowane, a liczba stron wpisana do formularza oferty. Niespełnienie tego warunku nie będzie skutkowało odrzuceniem oferty. Za kompletność złożonej oferty, które nie została ponumerowana Zamawiający nie bierze odpowiedzialności.</w:t>
      </w:r>
    </w:p>
    <w:p w:rsidR="002C5BAF" w:rsidRDefault="002C5BAF" w:rsidP="00731614">
      <w:pPr>
        <w:widowControl w:val="0"/>
        <w:numPr>
          <w:ilvl w:val="0"/>
          <w:numId w:val="1"/>
        </w:numPr>
        <w:tabs>
          <w:tab w:val="left" w:pos="720"/>
          <w:tab w:val="left" w:pos="1080"/>
        </w:tabs>
        <w:suppressAutoHyphens/>
        <w:spacing w:after="60"/>
        <w:ind w:left="714" w:hanging="357"/>
        <w:jc w:val="both"/>
      </w:pPr>
      <w:r>
        <w:rPr>
          <w:rFonts w:ascii="Cambria" w:hAnsi="Cambria" w:cs="Cambria"/>
          <w:sz w:val="20"/>
          <w:szCs w:val="20"/>
          <w:lang w:eastAsia="pl-PL"/>
        </w:rPr>
        <w:t>Dokumenty stanowiące tajemnicę przedsiębiorstwa w rozumieniu przepisów o zwalczaniu nieuczciwej konkurencji należy dołączyć w oddzielnej kopercie oznaczonej „Dokumenty stanowiące tajemnicę przedsiębiorstwa”.</w:t>
      </w:r>
    </w:p>
    <w:p w:rsidR="002C5BAF" w:rsidRDefault="002C5BAF" w:rsidP="00731614">
      <w:pPr>
        <w:widowControl w:val="0"/>
        <w:numPr>
          <w:ilvl w:val="0"/>
          <w:numId w:val="1"/>
        </w:numPr>
        <w:tabs>
          <w:tab w:val="left" w:pos="720"/>
          <w:tab w:val="left" w:pos="1080"/>
        </w:tabs>
        <w:suppressAutoHyphens/>
        <w:spacing w:after="60"/>
        <w:ind w:left="714" w:hanging="357"/>
        <w:jc w:val="both"/>
      </w:pPr>
      <w:r>
        <w:rPr>
          <w:rFonts w:ascii="Cambria" w:hAnsi="Cambria" w:cs="Cambria"/>
          <w:sz w:val="20"/>
          <w:szCs w:val="20"/>
          <w:lang w:eastAsia="pl-PL"/>
        </w:rPr>
        <w:t>Oferta i wszystkie załączniki muszą być spisane w języku polskim oraz podpisane przez umocowanych przedstawicieli oferenta. Jeżeli ofertę i załączniki podpisuje pełnomocnik do oferty należy załączyć oryginał lub kopię pełnomocnictwa potwierdzoną notarialnie za zgodność z oryginałem.</w:t>
      </w:r>
    </w:p>
    <w:p w:rsidR="002C5BAF" w:rsidRDefault="002C5BAF" w:rsidP="00731614">
      <w:pPr>
        <w:pStyle w:val="Akapitzlist"/>
        <w:widowControl w:val="0"/>
        <w:numPr>
          <w:ilvl w:val="0"/>
          <w:numId w:val="12"/>
        </w:numPr>
        <w:tabs>
          <w:tab w:val="left" w:pos="720"/>
        </w:tabs>
        <w:suppressAutoHyphens/>
        <w:spacing w:after="60"/>
        <w:ind w:left="357" w:hanging="357"/>
        <w:jc w:val="both"/>
      </w:pPr>
      <w:r>
        <w:rPr>
          <w:rFonts w:ascii="Cambria" w:eastAsia="Lucida Sans Unicode" w:hAnsi="Cambria" w:cs="Cambria"/>
          <w:b/>
          <w:sz w:val="20"/>
          <w:szCs w:val="20"/>
          <w:lang w:eastAsia="pl-PL"/>
        </w:rPr>
        <w:t>Informacja o sposobie porozumiewania się Zamawiającego z Wykonawcami oraz przekazywania oświadczeń lub dokumentów:</w:t>
      </w:r>
    </w:p>
    <w:p w:rsidR="002C5BAF" w:rsidRDefault="002C5BAF" w:rsidP="00731614">
      <w:pPr>
        <w:pStyle w:val="ust"/>
        <w:numPr>
          <w:ilvl w:val="0"/>
          <w:numId w:val="3"/>
        </w:numPr>
        <w:spacing w:before="0"/>
        <w:ind w:left="714" w:hanging="357"/>
      </w:pPr>
      <w:r>
        <w:rPr>
          <w:rFonts w:ascii="Cambria" w:hAnsi="Cambria" w:cs="Cambria"/>
          <w:sz w:val="20"/>
        </w:rPr>
        <w:t>Rozpoznanie o udzielenie zamówienia, z zastrzeżeniem wyjątków określonych w ustawie, prowadzi się z zachowaniem formy pisemnej. Po otwarciu ofert dopuszcza się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punkcie 1 niniejszego zaproszenia. Oferty składa się w formie pisemnej.</w:t>
      </w:r>
    </w:p>
    <w:p w:rsidR="002C5BAF" w:rsidRDefault="002C5BAF" w:rsidP="00731614">
      <w:pPr>
        <w:pStyle w:val="ust"/>
        <w:numPr>
          <w:ilvl w:val="0"/>
          <w:numId w:val="3"/>
        </w:numPr>
        <w:spacing w:before="0"/>
        <w:ind w:left="714" w:hanging="357"/>
      </w:pPr>
      <w:r>
        <w:rPr>
          <w:rFonts w:ascii="Cambria" w:hAnsi="Cambria" w:cs="Cambria"/>
          <w:sz w:val="20"/>
        </w:rPr>
        <w:t>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2C5BAF" w:rsidRDefault="002C5BAF" w:rsidP="00731614">
      <w:pPr>
        <w:pStyle w:val="ust"/>
        <w:numPr>
          <w:ilvl w:val="0"/>
          <w:numId w:val="3"/>
        </w:numPr>
        <w:spacing w:before="0"/>
        <w:ind w:left="714" w:hanging="357"/>
      </w:pPr>
      <w:r>
        <w:rPr>
          <w:rFonts w:ascii="Cambria" w:hAnsi="Cambria" w:cs="Cambria"/>
          <w:sz w:val="20"/>
        </w:rPr>
        <w:lastRenderedPageBreak/>
        <w:t>Postępowanie o udzielenie zamówienia prowadzi się w języku polskim.</w:t>
      </w:r>
    </w:p>
    <w:p w:rsidR="002C5BAF" w:rsidRDefault="002C5BAF" w:rsidP="00731614">
      <w:pPr>
        <w:pStyle w:val="Akapitzlist"/>
        <w:widowControl w:val="0"/>
        <w:numPr>
          <w:ilvl w:val="0"/>
          <w:numId w:val="7"/>
        </w:numPr>
        <w:tabs>
          <w:tab w:val="left" w:pos="720"/>
        </w:tabs>
        <w:suppressAutoHyphens/>
        <w:spacing w:after="60"/>
        <w:ind w:left="357" w:hanging="357"/>
        <w:jc w:val="both"/>
      </w:pPr>
      <w:r>
        <w:rPr>
          <w:rFonts w:ascii="Cambria" w:hAnsi="Cambria" w:cs="Cambria"/>
          <w:b/>
          <w:color w:val="000000"/>
          <w:sz w:val="20"/>
          <w:szCs w:val="20"/>
        </w:rPr>
        <w:t>Wskazanie osób uprawnionych do porozumiewania się z Wykonawcami:</w:t>
      </w:r>
    </w:p>
    <w:p w:rsidR="002C5BAF" w:rsidRDefault="002C5BAF" w:rsidP="00731614">
      <w:pPr>
        <w:pStyle w:val="Akapitzlist"/>
        <w:widowControl w:val="0"/>
        <w:numPr>
          <w:ilvl w:val="0"/>
          <w:numId w:val="4"/>
        </w:numPr>
        <w:suppressAutoHyphens/>
        <w:autoSpaceDE w:val="0"/>
        <w:spacing w:after="60"/>
        <w:ind w:left="924" w:hanging="357"/>
        <w:jc w:val="both"/>
      </w:pPr>
      <w:r>
        <w:rPr>
          <w:rFonts w:ascii="Cambria" w:hAnsi="Cambria" w:cs="Cambria"/>
          <w:color w:val="000000"/>
          <w:sz w:val="20"/>
          <w:szCs w:val="20"/>
        </w:rPr>
        <w:t>Osobami wyznaczonymi do bezpośredniego kontaktowania się z Wykonawcami są Tomasz Meus tomasz.meus@kancelariajiz.pl tel. 662 033 588.</w:t>
      </w:r>
    </w:p>
    <w:p w:rsidR="002C5BAF" w:rsidRDefault="002C5BAF" w:rsidP="00731614">
      <w:pPr>
        <w:pStyle w:val="Akapitzlist"/>
        <w:widowControl w:val="0"/>
        <w:numPr>
          <w:ilvl w:val="0"/>
          <w:numId w:val="6"/>
        </w:numPr>
        <w:suppressAutoHyphens/>
        <w:autoSpaceDE w:val="0"/>
        <w:spacing w:after="60"/>
        <w:ind w:left="357" w:hanging="357"/>
        <w:jc w:val="both"/>
      </w:pPr>
      <w:r>
        <w:rPr>
          <w:rFonts w:ascii="Cambria" w:hAnsi="Cambria" w:cs="Cambria"/>
          <w:b/>
          <w:color w:val="000000"/>
          <w:sz w:val="20"/>
          <w:szCs w:val="20"/>
        </w:rPr>
        <w:t>Termin związania ofertą upływa po 30 dniach od daty terminu składania ofert.</w:t>
      </w:r>
    </w:p>
    <w:p w:rsidR="002C5BAF" w:rsidRDefault="002C5BAF" w:rsidP="00731614">
      <w:pPr>
        <w:pStyle w:val="Akapitzlist"/>
        <w:widowControl w:val="0"/>
        <w:numPr>
          <w:ilvl w:val="0"/>
          <w:numId w:val="6"/>
        </w:numPr>
        <w:suppressAutoHyphens/>
        <w:autoSpaceDE w:val="0"/>
        <w:spacing w:after="60"/>
        <w:ind w:left="357" w:hanging="357"/>
        <w:jc w:val="both"/>
      </w:pPr>
      <w:r>
        <w:rPr>
          <w:rFonts w:ascii="Cambria" w:hAnsi="Cambria" w:cs="Cambria"/>
          <w:b/>
          <w:color w:val="000000"/>
          <w:sz w:val="20"/>
          <w:szCs w:val="20"/>
        </w:rPr>
        <w:t>Wymagania dotyczące wadium: nie dotyczy.</w:t>
      </w:r>
    </w:p>
    <w:p w:rsidR="002C5BAF" w:rsidRDefault="002C5BAF" w:rsidP="00731614">
      <w:pPr>
        <w:pStyle w:val="Akapitzlist"/>
        <w:widowControl w:val="0"/>
        <w:numPr>
          <w:ilvl w:val="0"/>
          <w:numId w:val="6"/>
        </w:numPr>
        <w:suppressAutoHyphens/>
        <w:autoSpaceDE w:val="0"/>
        <w:spacing w:after="60"/>
        <w:ind w:left="357" w:hanging="357"/>
        <w:jc w:val="both"/>
      </w:pPr>
      <w:r>
        <w:rPr>
          <w:rFonts w:ascii="Cambria" w:eastAsia="Lucida Sans Unicode" w:hAnsi="Cambria" w:cs="Cambria"/>
          <w:b/>
          <w:sz w:val="20"/>
          <w:szCs w:val="20"/>
          <w:lang w:eastAsia="pl-PL"/>
        </w:rPr>
        <w:t>Opis sposobu przygotowania ofert, miejsce i termin składania ofert:</w:t>
      </w:r>
    </w:p>
    <w:p w:rsidR="002C5BAF" w:rsidRDefault="002C5BAF" w:rsidP="00731614">
      <w:pPr>
        <w:pStyle w:val="Akapitzlist"/>
        <w:widowControl w:val="0"/>
        <w:numPr>
          <w:ilvl w:val="0"/>
          <w:numId w:val="10"/>
        </w:numPr>
        <w:suppressAutoHyphens/>
        <w:spacing w:after="60"/>
        <w:ind w:left="884" w:hanging="357"/>
        <w:jc w:val="both"/>
      </w:pPr>
      <w:r>
        <w:rPr>
          <w:rFonts w:ascii="Cambria" w:eastAsia="Cambria" w:hAnsi="Cambria" w:cs="Cambria"/>
          <w:sz w:val="20"/>
          <w:szCs w:val="20"/>
          <w:lang w:eastAsia="pl-PL"/>
        </w:rPr>
        <w:t xml:space="preserve"> </w:t>
      </w:r>
      <w:r>
        <w:rPr>
          <w:rFonts w:ascii="Cambria" w:eastAsia="Lucida Sans Unicode" w:hAnsi="Cambria" w:cs="Cambria"/>
          <w:sz w:val="20"/>
          <w:szCs w:val="20"/>
          <w:lang w:eastAsia="pl-PL"/>
        </w:rPr>
        <w:t>Oferta musi być sporządzona w języku polskim, w formie pisemnej pod rygorem nieważności.</w:t>
      </w:r>
    </w:p>
    <w:p w:rsidR="002C5BAF" w:rsidRDefault="002C5BAF" w:rsidP="00731614">
      <w:pPr>
        <w:pStyle w:val="Akapitzlist"/>
        <w:widowControl w:val="0"/>
        <w:numPr>
          <w:ilvl w:val="0"/>
          <w:numId w:val="10"/>
        </w:numPr>
        <w:suppressAutoHyphens/>
        <w:jc w:val="both"/>
      </w:pPr>
      <w:r>
        <w:rPr>
          <w:rFonts w:ascii="Cambria" w:eastAsia="Cambria" w:hAnsi="Cambria" w:cs="Cambria"/>
          <w:sz w:val="20"/>
          <w:szCs w:val="20"/>
          <w:lang w:eastAsia="pl-PL"/>
        </w:rPr>
        <w:t xml:space="preserve"> </w:t>
      </w:r>
      <w:r>
        <w:rPr>
          <w:rFonts w:ascii="Cambria" w:eastAsia="Times New Roman" w:hAnsi="Cambria" w:cs="Cambria"/>
          <w:sz w:val="20"/>
          <w:szCs w:val="20"/>
          <w:lang w:eastAsia="pl-PL"/>
        </w:rPr>
        <w:t>Ofertę należy złożyć :</w:t>
      </w:r>
    </w:p>
    <w:p w:rsidR="002C5BAF" w:rsidRDefault="002C5BAF" w:rsidP="00731614">
      <w:pPr>
        <w:pStyle w:val="Akapitzlist"/>
        <w:widowControl w:val="0"/>
        <w:numPr>
          <w:ilvl w:val="0"/>
          <w:numId w:val="5"/>
        </w:numPr>
        <w:suppressAutoHyphens/>
        <w:spacing w:after="60"/>
        <w:jc w:val="both"/>
      </w:pPr>
      <w:r>
        <w:rPr>
          <w:rFonts w:ascii="Cambria" w:eastAsia="Times New Roman" w:hAnsi="Cambria" w:cs="Cambria"/>
          <w:sz w:val="20"/>
          <w:szCs w:val="20"/>
          <w:lang w:eastAsia="pl-PL"/>
        </w:rPr>
        <w:t xml:space="preserve">osobiście w sekretariacie  </w:t>
      </w:r>
      <w:r>
        <w:rPr>
          <w:rStyle w:val="FontStyle132"/>
          <w:rFonts w:ascii="Cambria" w:hAnsi="Cambria" w:cs="Cambria"/>
          <w:sz w:val="20"/>
          <w:szCs w:val="20"/>
        </w:rPr>
        <w:t>Powiatowe Centrum Pomocy Rodzinie, ul. Radomska 70, 27-200 Starachowice</w:t>
      </w:r>
    </w:p>
    <w:p w:rsidR="002C5BAF" w:rsidRDefault="002C5BAF" w:rsidP="00731614">
      <w:pPr>
        <w:pStyle w:val="Akapitzlist"/>
        <w:widowControl w:val="0"/>
        <w:numPr>
          <w:ilvl w:val="0"/>
          <w:numId w:val="5"/>
        </w:numPr>
        <w:suppressAutoHyphens/>
        <w:spacing w:after="120"/>
        <w:ind w:hanging="357"/>
        <w:jc w:val="both"/>
      </w:pPr>
      <w:r>
        <w:rPr>
          <w:rFonts w:ascii="Cambria" w:eastAsia="Times New Roman" w:hAnsi="Cambria" w:cs="Cambria"/>
          <w:sz w:val="20"/>
          <w:szCs w:val="20"/>
          <w:lang w:eastAsia="pl-PL"/>
        </w:rPr>
        <w:t>przesłać pocztą, kurierem - decyduje data wpływu do sekretariatu.</w:t>
      </w:r>
    </w:p>
    <w:p w:rsidR="002C5BAF" w:rsidRDefault="002C5BAF" w:rsidP="00731614">
      <w:pPr>
        <w:pStyle w:val="Akapitzlist"/>
        <w:widowControl w:val="0"/>
        <w:numPr>
          <w:ilvl w:val="0"/>
          <w:numId w:val="10"/>
        </w:numPr>
        <w:suppressAutoHyphens/>
        <w:ind w:left="884" w:hanging="357"/>
        <w:jc w:val="both"/>
      </w:pPr>
      <w:r>
        <w:rPr>
          <w:rFonts w:ascii="Cambria" w:eastAsia="Cambria" w:hAnsi="Cambria" w:cs="Cambria"/>
          <w:sz w:val="20"/>
          <w:szCs w:val="20"/>
          <w:lang w:eastAsia="pl-PL"/>
        </w:rPr>
        <w:t xml:space="preserve"> </w:t>
      </w:r>
      <w:r>
        <w:rPr>
          <w:rFonts w:ascii="Cambria" w:eastAsia="Lucida Sans Unicode" w:hAnsi="Cambria" w:cs="Cambria"/>
          <w:sz w:val="20"/>
          <w:szCs w:val="20"/>
          <w:lang w:eastAsia="pl-PL"/>
        </w:rPr>
        <w:t>Ofertę należy złożyć w zamkniętej kopercie, zapieczętowanej w sposób gwarantujący zachowanie w poufności jej treści oraz zabezpieczającej jej nienaruszalność do terminu otwarcia ofert. Na kopercie należy zmieścić opis:</w:t>
      </w:r>
    </w:p>
    <w:p w:rsidR="002C5BAF" w:rsidRDefault="002C5BAF" w:rsidP="002C5BAF">
      <w:pPr>
        <w:jc w:val="center"/>
        <w:rPr>
          <w:rFonts w:ascii="Cambria" w:hAnsi="Cambria" w:cs="Cambria"/>
          <w:b/>
          <w:sz w:val="20"/>
          <w:szCs w:val="20"/>
          <w:lang w:eastAsia="pl-PL"/>
        </w:rPr>
      </w:pPr>
    </w:p>
    <w:p w:rsidR="002C5BAF" w:rsidRPr="00C34551" w:rsidRDefault="002C5BAF" w:rsidP="002C5BAF">
      <w:pPr>
        <w:jc w:val="center"/>
        <w:rPr>
          <w:rFonts w:ascii="Cambria" w:hAnsi="Cambria" w:cs="Cambria"/>
          <w:b/>
          <w:sz w:val="20"/>
          <w:szCs w:val="20"/>
          <w:lang w:eastAsia="pl-PL"/>
        </w:rPr>
      </w:pPr>
      <w:r w:rsidRPr="00C34551">
        <w:rPr>
          <w:rFonts w:ascii="Cambria" w:hAnsi="Cambria" w:cs="Cambria"/>
          <w:b/>
          <w:sz w:val="20"/>
          <w:szCs w:val="20"/>
          <w:lang w:eastAsia="pl-PL"/>
        </w:rPr>
        <w:t>Zatrudnienie specjalistów do przeprowadzenia szkoleń w ramach projektu:</w:t>
      </w:r>
    </w:p>
    <w:p w:rsidR="002C5BAF" w:rsidRPr="00C34551" w:rsidRDefault="002C5BAF" w:rsidP="002C5BAF">
      <w:pPr>
        <w:jc w:val="center"/>
        <w:rPr>
          <w:b/>
          <w:i/>
        </w:rPr>
      </w:pPr>
      <w:r w:rsidRPr="00C34551">
        <w:rPr>
          <w:b/>
          <w:i/>
        </w:rPr>
        <w:t>Usługi społeczne dla rodziny</w:t>
      </w:r>
    </w:p>
    <w:p w:rsidR="002C5BAF" w:rsidRPr="00C34551" w:rsidRDefault="002C5BAF" w:rsidP="002C5BAF">
      <w:pPr>
        <w:jc w:val="center"/>
      </w:pPr>
      <w:r w:rsidRPr="00C34551">
        <w:rPr>
          <w:rFonts w:ascii="Cambria" w:eastAsia="Times New Roman" w:hAnsi="Cambria" w:cs="Cambria"/>
          <w:b/>
          <w:sz w:val="20"/>
          <w:szCs w:val="20"/>
          <w:lang w:eastAsia="pl-PL"/>
        </w:rPr>
        <w:t xml:space="preserve">Nie otwierać przed </w:t>
      </w:r>
      <w:r>
        <w:rPr>
          <w:rFonts w:ascii="Cambria" w:eastAsia="Times New Roman" w:hAnsi="Cambria" w:cs="Cambria"/>
          <w:b/>
          <w:sz w:val="20"/>
          <w:szCs w:val="20"/>
          <w:lang w:eastAsia="pl-PL"/>
        </w:rPr>
        <w:t xml:space="preserve">08.11.2019 </w:t>
      </w:r>
      <w:r w:rsidRPr="00C34551">
        <w:rPr>
          <w:rFonts w:ascii="Cambria" w:eastAsia="Times New Roman" w:hAnsi="Cambria" w:cs="Cambria"/>
          <w:b/>
          <w:sz w:val="20"/>
          <w:szCs w:val="20"/>
          <w:lang w:eastAsia="pl-PL"/>
        </w:rPr>
        <w:t xml:space="preserve">r. godz. </w:t>
      </w:r>
      <w:r>
        <w:rPr>
          <w:rFonts w:ascii="Cambria" w:eastAsia="Times New Roman" w:hAnsi="Cambria" w:cs="Cambria"/>
          <w:b/>
          <w:sz w:val="20"/>
          <w:szCs w:val="20"/>
          <w:lang w:eastAsia="pl-PL"/>
        </w:rPr>
        <w:t>15:00</w:t>
      </w:r>
      <w:r w:rsidRPr="00C34551">
        <w:rPr>
          <w:rFonts w:ascii="Cambria" w:eastAsia="Times New Roman" w:hAnsi="Cambria" w:cs="Cambria"/>
          <w:b/>
          <w:sz w:val="20"/>
          <w:szCs w:val="20"/>
          <w:lang w:eastAsia="pl-PL"/>
        </w:rPr>
        <w:t xml:space="preserve"> </w:t>
      </w:r>
    </w:p>
    <w:p w:rsidR="002C5BAF" w:rsidRDefault="002C5BAF" w:rsidP="002C5BAF">
      <w:pPr>
        <w:autoSpaceDE w:val="0"/>
        <w:ind w:left="284" w:hanging="284"/>
        <w:jc w:val="center"/>
        <w:rPr>
          <w:rFonts w:ascii="Cambria" w:eastAsia="Times New Roman" w:hAnsi="Cambria" w:cs="Cambria"/>
          <w:b/>
          <w:color w:val="000000"/>
          <w:sz w:val="20"/>
          <w:szCs w:val="20"/>
          <w:lang w:eastAsia="pl-PL"/>
        </w:rPr>
      </w:pPr>
    </w:p>
    <w:p w:rsidR="002C5BAF" w:rsidRDefault="002C5BAF" w:rsidP="00731614">
      <w:pPr>
        <w:pStyle w:val="Akapitzlist"/>
        <w:widowControl w:val="0"/>
        <w:numPr>
          <w:ilvl w:val="0"/>
          <w:numId w:val="10"/>
        </w:numPr>
        <w:suppressAutoHyphens/>
        <w:spacing w:after="60"/>
        <w:ind w:left="884" w:hanging="357"/>
        <w:jc w:val="both"/>
      </w:pPr>
      <w:r>
        <w:rPr>
          <w:rFonts w:ascii="Cambria" w:eastAsia="Cambria" w:hAnsi="Cambria" w:cs="Cambria"/>
          <w:sz w:val="20"/>
          <w:szCs w:val="20"/>
          <w:lang w:eastAsia="pl-PL"/>
        </w:rPr>
        <w:t xml:space="preserve"> </w:t>
      </w:r>
      <w:r>
        <w:rPr>
          <w:rFonts w:ascii="Cambria" w:eastAsia="Lucida Sans Unicode" w:hAnsi="Cambria" w:cs="Cambria"/>
          <w:sz w:val="20"/>
          <w:szCs w:val="20"/>
          <w:lang w:eastAsia="pl-PL"/>
        </w:rPr>
        <w:t>W przypadku braku ww. informacji Zamawiający nie ponosi odpowiedzialności za przypadkowe otwarcie oferty przed wyznaczonym terminem lub za jej nie otwarcie w trakcie sesji otwarcia ofert.</w:t>
      </w:r>
    </w:p>
    <w:p w:rsidR="002C5BAF" w:rsidRDefault="002C5BAF" w:rsidP="00731614">
      <w:pPr>
        <w:pStyle w:val="Akapitzlist"/>
        <w:widowControl w:val="0"/>
        <w:numPr>
          <w:ilvl w:val="0"/>
          <w:numId w:val="10"/>
        </w:numPr>
        <w:suppressAutoHyphens/>
        <w:spacing w:after="60"/>
        <w:jc w:val="both"/>
      </w:pPr>
      <w:r>
        <w:rPr>
          <w:rFonts w:ascii="Cambria" w:eastAsia="Cambria" w:hAnsi="Cambria" w:cs="Cambria"/>
          <w:sz w:val="20"/>
          <w:szCs w:val="20"/>
          <w:lang w:eastAsia="pl-PL"/>
        </w:rPr>
        <w:t xml:space="preserve"> </w:t>
      </w:r>
      <w:r>
        <w:rPr>
          <w:rFonts w:ascii="Cambria" w:eastAsia="Lucida Sans Unicode" w:hAnsi="Cambria" w:cs="Cambria"/>
          <w:sz w:val="20"/>
          <w:szCs w:val="20"/>
          <w:lang w:eastAsia="pl-PL"/>
        </w:rPr>
        <w:t>Przedmiotowe zaproszenie znajduje się w Bazie Konkurencyjności</w:t>
      </w:r>
      <w:r>
        <w:rPr>
          <w:rFonts w:ascii="Cambria" w:hAnsi="Cambria" w:cs="Cambria"/>
          <w:sz w:val="20"/>
          <w:szCs w:val="20"/>
        </w:rPr>
        <w:t xml:space="preserve"> </w:t>
      </w:r>
      <w:hyperlink r:id="rId10" w:history="1">
        <w:r>
          <w:rPr>
            <w:rStyle w:val="Hipercze"/>
            <w:rFonts w:ascii="Cambria" w:eastAsia="Lucida Sans Unicode" w:hAnsi="Cambria" w:cs="Cambria"/>
            <w:sz w:val="20"/>
            <w:szCs w:val="20"/>
            <w:lang w:eastAsia="pl-PL"/>
          </w:rPr>
          <w:t>https://bazakonkurencyjnosci.funduszeeuropejskie.gov.pl/</w:t>
        </w:r>
      </w:hyperlink>
      <w:r>
        <w:rPr>
          <w:rFonts w:ascii="Cambria" w:hAnsi="Cambria" w:cs="Cambria"/>
          <w:sz w:val="20"/>
          <w:szCs w:val="20"/>
        </w:rPr>
        <w:t xml:space="preserve"> oraz </w:t>
      </w:r>
      <w:r>
        <w:rPr>
          <w:rFonts w:ascii="Cambria" w:eastAsia="Lucida Sans Unicode" w:hAnsi="Cambria" w:cs="Cambria"/>
          <w:sz w:val="20"/>
          <w:szCs w:val="20"/>
          <w:lang w:eastAsia="pl-PL"/>
        </w:rPr>
        <w:t xml:space="preserve">na stronie Zamawiającego </w:t>
      </w:r>
      <w:hyperlink r:id="rId11" w:history="1">
        <w:r w:rsidRPr="005F3144">
          <w:rPr>
            <w:rStyle w:val="Hipercze"/>
            <w:rFonts w:ascii="Cambria" w:hAnsi="Cambria"/>
            <w:sz w:val="20"/>
            <w:szCs w:val="20"/>
          </w:rPr>
          <w:t>http://www.pcpr.starachowice.pl</w:t>
        </w:r>
      </w:hyperlink>
    </w:p>
    <w:p w:rsidR="002C5BAF" w:rsidRDefault="002C5BAF" w:rsidP="00731614">
      <w:pPr>
        <w:pStyle w:val="Akapitzlist"/>
        <w:widowControl w:val="0"/>
        <w:numPr>
          <w:ilvl w:val="0"/>
          <w:numId w:val="10"/>
        </w:numPr>
        <w:suppressAutoHyphens/>
        <w:spacing w:after="60"/>
        <w:ind w:left="884" w:hanging="357"/>
        <w:jc w:val="both"/>
      </w:pPr>
      <w:r>
        <w:rPr>
          <w:rFonts w:ascii="Cambria" w:eastAsia="Cambria" w:hAnsi="Cambria" w:cs="Cambria"/>
          <w:sz w:val="20"/>
          <w:szCs w:val="20"/>
          <w:lang w:eastAsia="pl-PL"/>
        </w:rPr>
        <w:t xml:space="preserve"> </w:t>
      </w:r>
      <w:r>
        <w:rPr>
          <w:rFonts w:ascii="Cambria" w:eastAsia="Lucida Sans Unicode" w:hAnsi="Cambria" w:cs="Cambria"/>
          <w:sz w:val="20"/>
          <w:szCs w:val="20"/>
          <w:lang w:eastAsia="pl-PL"/>
        </w:rPr>
        <w:t>Przed złożeniem oferty Wykonawca jest zobowiązany do zapoznania się z informacjami zamieszczonymi na wyżej wymienionych stronach, gdyż wszelkie zapytania do przedmiotowego postępowania oraz odpowiedzi będą tam publikowane.</w:t>
      </w:r>
    </w:p>
    <w:p w:rsidR="002C5BAF" w:rsidRDefault="002C5BAF" w:rsidP="00731614">
      <w:pPr>
        <w:pStyle w:val="Akapitzlist"/>
        <w:widowControl w:val="0"/>
        <w:numPr>
          <w:ilvl w:val="0"/>
          <w:numId w:val="17"/>
        </w:numPr>
        <w:suppressAutoHyphens/>
        <w:spacing w:after="60"/>
        <w:ind w:left="499" w:hanging="357"/>
        <w:jc w:val="both"/>
      </w:pPr>
      <w:r>
        <w:rPr>
          <w:rFonts w:ascii="Cambria" w:eastAsia="Lucida Sans Unicode" w:hAnsi="Cambria" w:cs="Cambria"/>
          <w:b/>
          <w:sz w:val="20"/>
          <w:szCs w:val="20"/>
          <w:lang w:eastAsia="pl-PL"/>
        </w:rPr>
        <w:t>Miejsce i termin składania ofert:</w:t>
      </w:r>
    </w:p>
    <w:p w:rsidR="002C5BAF" w:rsidRPr="00A16FFC" w:rsidRDefault="002C5BAF" w:rsidP="00731614">
      <w:pPr>
        <w:widowControl w:val="0"/>
        <w:numPr>
          <w:ilvl w:val="0"/>
          <w:numId w:val="23"/>
        </w:numPr>
        <w:suppressAutoHyphens/>
        <w:rPr>
          <w:rFonts w:ascii="Cambria" w:hAnsi="Cambria" w:cs="Cambria"/>
          <w:b/>
          <w:bCs/>
          <w:sz w:val="20"/>
          <w:szCs w:val="20"/>
        </w:rPr>
      </w:pPr>
      <w:r w:rsidRPr="00A16FFC">
        <w:rPr>
          <w:rFonts w:ascii="Cambria" w:hAnsi="Cambria" w:cs="Cambria"/>
          <w:sz w:val="20"/>
          <w:szCs w:val="20"/>
          <w:lang w:eastAsia="pl-PL"/>
        </w:rPr>
        <w:t>Oferty należy składać  w nieprzek</w:t>
      </w:r>
      <w:r w:rsidRPr="00C34551">
        <w:rPr>
          <w:rFonts w:ascii="Cambria" w:hAnsi="Cambria" w:cs="Cambria"/>
          <w:sz w:val="20"/>
          <w:szCs w:val="20"/>
          <w:lang w:eastAsia="pl-PL"/>
        </w:rPr>
        <w:t xml:space="preserve">raczalnym terminie do dnia </w:t>
      </w:r>
      <w:r>
        <w:rPr>
          <w:rFonts w:ascii="Cambria" w:hAnsi="Cambria" w:cs="Cambria"/>
          <w:b/>
          <w:bCs/>
          <w:sz w:val="20"/>
          <w:szCs w:val="20"/>
          <w:lang w:eastAsia="pl-PL"/>
        </w:rPr>
        <w:t>08</w:t>
      </w:r>
      <w:r w:rsidRPr="00C34551">
        <w:rPr>
          <w:rFonts w:ascii="Cambria" w:hAnsi="Cambria" w:cs="Cambria"/>
          <w:b/>
          <w:bCs/>
          <w:sz w:val="20"/>
          <w:szCs w:val="20"/>
          <w:lang w:eastAsia="pl-PL"/>
        </w:rPr>
        <w:t>.1</w:t>
      </w:r>
      <w:r>
        <w:rPr>
          <w:rFonts w:ascii="Cambria" w:hAnsi="Cambria" w:cs="Cambria"/>
          <w:b/>
          <w:bCs/>
          <w:sz w:val="20"/>
          <w:szCs w:val="20"/>
          <w:lang w:eastAsia="pl-PL"/>
        </w:rPr>
        <w:t>1</w:t>
      </w:r>
      <w:r w:rsidRPr="00C34551">
        <w:rPr>
          <w:rFonts w:ascii="Cambria" w:hAnsi="Cambria" w:cs="Cambria"/>
          <w:b/>
          <w:bCs/>
          <w:sz w:val="20"/>
          <w:szCs w:val="20"/>
          <w:lang w:eastAsia="pl-PL"/>
        </w:rPr>
        <w:t>.2019 r</w:t>
      </w:r>
      <w:r w:rsidRPr="00C34551">
        <w:rPr>
          <w:rFonts w:ascii="Cambria" w:hAnsi="Cambria" w:cs="Cambria"/>
          <w:sz w:val="20"/>
          <w:szCs w:val="20"/>
          <w:lang w:eastAsia="pl-PL"/>
        </w:rPr>
        <w:t>. do godz. 15.00.</w:t>
      </w:r>
      <w:r w:rsidRPr="00A16FFC">
        <w:rPr>
          <w:rFonts w:ascii="Cambria" w:hAnsi="Cambria" w:cs="Cambria"/>
          <w:sz w:val="20"/>
          <w:szCs w:val="20"/>
          <w:lang w:eastAsia="pl-PL"/>
        </w:rPr>
        <w:t xml:space="preserve"> </w:t>
      </w:r>
      <w:r w:rsidRPr="00A16FFC">
        <w:rPr>
          <w:rFonts w:ascii="Cambria" w:hAnsi="Cambria" w:cs="Cambria"/>
          <w:sz w:val="20"/>
          <w:szCs w:val="20"/>
          <w:lang w:eastAsia="pl-PL"/>
        </w:rPr>
        <w:br/>
        <w:t xml:space="preserve">w </w:t>
      </w:r>
      <w:r w:rsidRPr="00A16FFC">
        <w:rPr>
          <w:rFonts w:ascii="Cambria" w:eastAsia="Times New Roman" w:hAnsi="Cambria" w:cs="Cambria"/>
          <w:sz w:val="20"/>
          <w:szCs w:val="20"/>
          <w:lang w:eastAsia="pl-PL"/>
        </w:rPr>
        <w:t xml:space="preserve">sekretariacie  </w:t>
      </w:r>
      <w:r w:rsidRPr="00A16FFC">
        <w:rPr>
          <w:rFonts w:ascii="Cambria" w:hAnsi="Cambria" w:cs="Cambria"/>
          <w:b/>
          <w:bCs/>
          <w:sz w:val="20"/>
          <w:szCs w:val="20"/>
        </w:rPr>
        <w:t>Powiatowe Centrum Pomocy Rodzinie, ul. Radomska 70, 27-200 Starachowice</w:t>
      </w:r>
    </w:p>
    <w:p w:rsidR="002C5BAF" w:rsidRDefault="002C5BAF" w:rsidP="00731614">
      <w:pPr>
        <w:widowControl w:val="0"/>
        <w:numPr>
          <w:ilvl w:val="0"/>
          <w:numId w:val="23"/>
        </w:numPr>
        <w:suppressAutoHyphens/>
        <w:spacing w:after="60"/>
        <w:jc w:val="both"/>
      </w:pPr>
      <w:r w:rsidRPr="00A16FFC">
        <w:rPr>
          <w:rFonts w:ascii="Cambria" w:hAnsi="Cambria" w:cs="Cambria"/>
          <w:sz w:val="20"/>
          <w:szCs w:val="20"/>
          <w:lang w:eastAsia="pl-PL"/>
        </w:rPr>
        <w:t>Oferty, które wpłyną po tym terminie nie będą rozpatrywane i zostaną zwrócone bez otwierania.</w:t>
      </w:r>
    </w:p>
    <w:p w:rsidR="002C5BAF" w:rsidRDefault="002C5BAF" w:rsidP="00731614">
      <w:pPr>
        <w:widowControl w:val="0"/>
        <w:numPr>
          <w:ilvl w:val="0"/>
          <w:numId w:val="23"/>
        </w:numPr>
        <w:suppressAutoHyphens/>
        <w:spacing w:after="60"/>
        <w:jc w:val="both"/>
      </w:pPr>
      <w:r>
        <w:rPr>
          <w:rFonts w:ascii="Cambria" w:eastAsia="Times New Roman" w:hAnsi="Cambria" w:cs="Cambria"/>
          <w:sz w:val="20"/>
          <w:szCs w:val="20"/>
          <w:lang w:eastAsia="pl-PL"/>
        </w:rPr>
        <w:t>Zamawiający powiadomi o wynikach postępowania wszystkich Wykonawców. Wybranemu/wybranym Wykonawcom Zamawiający wskaże termin i miejsce podpisania umowy.</w:t>
      </w:r>
    </w:p>
    <w:p w:rsidR="002C5BAF" w:rsidRDefault="002C5BAF" w:rsidP="00731614">
      <w:pPr>
        <w:widowControl w:val="0"/>
        <w:numPr>
          <w:ilvl w:val="0"/>
          <w:numId w:val="23"/>
        </w:numPr>
        <w:suppressAutoHyphens/>
        <w:spacing w:after="60"/>
        <w:jc w:val="both"/>
      </w:pPr>
      <w:r>
        <w:rPr>
          <w:rFonts w:ascii="Cambria" w:hAnsi="Cambria" w:cs="Cambria"/>
          <w:sz w:val="20"/>
          <w:szCs w:val="20"/>
          <w:lang w:eastAsia="pl-PL"/>
        </w:rPr>
        <w:t>W toku dokonywania badania i oceny ofert Zamawiający może żądać udzielenia przez Oferentów wyjaśnień dotyczących treści złożonych przez nich ofert.</w:t>
      </w:r>
    </w:p>
    <w:p w:rsidR="002C5BAF" w:rsidRDefault="002C5BAF" w:rsidP="00731614">
      <w:pPr>
        <w:widowControl w:val="0"/>
        <w:numPr>
          <w:ilvl w:val="0"/>
          <w:numId w:val="11"/>
        </w:numPr>
        <w:suppressAutoHyphens/>
        <w:spacing w:after="60"/>
        <w:ind w:left="499" w:hanging="357"/>
        <w:jc w:val="both"/>
      </w:pPr>
      <w:r>
        <w:rPr>
          <w:rFonts w:ascii="Cambria" w:hAnsi="Cambria" w:cs="Cambria"/>
          <w:b/>
          <w:sz w:val="20"/>
          <w:szCs w:val="20"/>
          <w:lang w:eastAsia="pl-PL"/>
        </w:rPr>
        <w:t>Opis sposobu obliczenia ceny oraz opis kryteriów, którymi Zamawiający będzie się kierował przy wyborze oferty z podaniem tych kryteriów i sposobu oceny ofert:</w:t>
      </w:r>
    </w:p>
    <w:p w:rsidR="002C5BAF" w:rsidRPr="00882C81" w:rsidRDefault="002C5BAF" w:rsidP="00731614">
      <w:pPr>
        <w:pStyle w:val="Akapitzlist"/>
        <w:widowControl w:val="0"/>
        <w:numPr>
          <w:ilvl w:val="0"/>
          <w:numId w:val="22"/>
        </w:numPr>
        <w:suppressAutoHyphens/>
        <w:spacing w:after="60"/>
        <w:ind w:hanging="357"/>
        <w:jc w:val="both"/>
      </w:pPr>
      <w:r>
        <w:rPr>
          <w:rFonts w:ascii="Cambria" w:eastAsia="Lucida Sans Unicode" w:hAnsi="Cambria" w:cs="Cambria"/>
          <w:sz w:val="20"/>
          <w:szCs w:val="20"/>
          <w:lang w:eastAsia="pl-PL"/>
        </w:rPr>
        <w:t xml:space="preserve">Oferta musi zawierać ostateczną, sumaryczną cenę obejmującą wszystkie koszty </w:t>
      </w:r>
      <w:r>
        <w:rPr>
          <w:rFonts w:ascii="Cambria" w:eastAsia="Lucida Sans Unicode" w:hAnsi="Cambria" w:cs="Cambria"/>
          <w:sz w:val="20"/>
          <w:szCs w:val="20"/>
          <w:lang w:eastAsia="pl-PL"/>
        </w:rPr>
        <w:br/>
        <w:t>z uwzględnieniem wszystkich opłat i podatków (także podatku od towarów i usług) oraz ewentualnych rabatów i upustów. Przy dokonywaniu wyceny przedmiotu zamówienia należy uwzględnić wszystkie dane z opisu przedmiotu zamówienia.</w:t>
      </w:r>
    </w:p>
    <w:p w:rsidR="002C5BAF" w:rsidRPr="00882C81" w:rsidRDefault="002C5BAF" w:rsidP="00731614">
      <w:pPr>
        <w:pStyle w:val="Tekstpodstawowy"/>
        <w:numPr>
          <w:ilvl w:val="0"/>
          <w:numId w:val="22"/>
        </w:numPr>
        <w:tabs>
          <w:tab w:val="clear" w:pos="900"/>
        </w:tabs>
        <w:spacing w:after="120"/>
        <w:rPr>
          <w:rFonts w:ascii="Cambria" w:hAnsi="Cambria" w:cs="Arial"/>
          <w:sz w:val="20"/>
          <w:szCs w:val="20"/>
        </w:rPr>
      </w:pPr>
      <w:bookmarkStart w:id="0" w:name="_Hlk21000715"/>
      <w:r w:rsidRPr="00882C81">
        <w:rPr>
          <w:rFonts w:ascii="Cambria" w:hAnsi="Cambria" w:cs="Arial"/>
          <w:sz w:val="20"/>
          <w:szCs w:val="20"/>
        </w:rPr>
        <w:t>Jeżeli z oświadczenia Wykonawcy do celów ubezpieczeń społecznych skł</w:t>
      </w:r>
      <w:r>
        <w:rPr>
          <w:rFonts w:ascii="Cambria" w:hAnsi="Cambria" w:cs="Arial"/>
          <w:sz w:val="20"/>
          <w:szCs w:val="20"/>
        </w:rPr>
        <w:t>adanego zgodnie z załącznikiem 6</w:t>
      </w:r>
      <w:r w:rsidRPr="00882C81">
        <w:rPr>
          <w:rFonts w:ascii="Cambria" w:hAnsi="Cambria" w:cs="Arial"/>
          <w:sz w:val="20"/>
          <w:szCs w:val="20"/>
        </w:rPr>
        <w:t xml:space="preserve"> wynikać będzie obowiązek po stronie Zamawiającego do naliczania i odprowadzania składek na ubezpieczenie społeczne od wypłacanego wynagrodzenia cena oferty zostanie powiększona o kwotę tych składek w celu porównania oferty.  </w:t>
      </w:r>
    </w:p>
    <w:p w:rsidR="002C5BAF" w:rsidRPr="004C1809" w:rsidRDefault="002C5BAF" w:rsidP="00731614">
      <w:pPr>
        <w:pStyle w:val="Tekstpodstawowy"/>
        <w:numPr>
          <w:ilvl w:val="0"/>
          <w:numId w:val="22"/>
        </w:numPr>
        <w:tabs>
          <w:tab w:val="clear" w:pos="900"/>
        </w:tabs>
        <w:spacing w:after="120"/>
        <w:rPr>
          <w:rFonts w:ascii="Cambria" w:hAnsi="Cambria" w:cs="Arial"/>
          <w:sz w:val="20"/>
          <w:szCs w:val="20"/>
        </w:rPr>
      </w:pPr>
      <w:r w:rsidRPr="004C1809">
        <w:rPr>
          <w:rFonts w:ascii="Cambria" w:hAnsi="Cambria" w:cs="Arial"/>
          <w:sz w:val="20"/>
          <w:szCs w:val="20"/>
        </w:rPr>
        <w:t xml:space="preserve">Do zaoferowanej ceny Zamawiający zobowiązany będzie doliczyć składki na ubezpieczenie społeczne i zdrowotne jakie zgodnie z obowiązującymi przepisami powinny być naliczone od wypłacanego wynagrodzenia.  </w:t>
      </w:r>
    </w:p>
    <w:bookmarkEnd w:id="0"/>
    <w:p w:rsidR="002C5BAF" w:rsidRDefault="002C5BAF" w:rsidP="00731614">
      <w:pPr>
        <w:pStyle w:val="Akapitzlist"/>
        <w:widowControl w:val="0"/>
        <w:numPr>
          <w:ilvl w:val="0"/>
          <w:numId w:val="22"/>
        </w:numPr>
        <w:suppressAutoHyphens/>
        <w:spacing w:after="60"/>
        <w:ind w:hanging="357"/>
        <w:jc w:val="both"/>
      </w:pPr>
      <w:r>
        <w:rPr>
          <w:rFonts w:ascii="Cambria" w:eastAsia="Lucida Sans Unicode" w:hAnsi="Cambria" w:cs="Cambria"/>
          <w:sz w:val="20"/>
          <w:szCs w:val="20"/>
          <w:lang w:eastAsia="pl-PL"/>
        </w:rPr>
        <w:t>Cena musi być podana w złotych polskich cyfrowo i słownie, w zaokrągleniu do drugiego miejsca po przecinku.</w:t>
      </w:r>
    </w:p>
    <w:p w:rsidR="002C5BAF" w:rsidRDefault="002C5BAF" w:rsidP="00731614">
      <w:pPr>
        <w:pStyle w:val="Akapitzlist"/>
        <w:widowControl w:val="0"/>
        <w:numPr>
          <w:ilvl w:val="0"/>
          <w:numId w:val="22"/>
        </w:numPr>
        <w:suppressAutoHyphens/>
        <w:spacing w:after="60"/>
        <w:ind w:hanging="357"/>
        <w:jc w:val="both"/>
      </w:pPr>
      <w:r>
        <w:rPr>
          <w:rFonts w:ascii="Cambria" w:eastAsia="Lucida Sans Unicode" w:hAnsi="Cambria" w:cs="Cambria"/>
          <w:b/>
          <w:sz w:val="20"/>
          <w:szCs w:val="20"/>
          <w:lang w:eastAsia="pl-PL"/>
        </w:rPr>
        <w:t>Kryterium oceny ofert: Cena brutto 100%. Najkorzystniejsza oferta może uzyskać maksymalnie 100 pkt (1% = 1 pkt)</w:t>
      </w:r>
    </w:p>
    <w:p w:rsidR="002C5BAF" w:rsidRDefault="002C5BAF" w:rsidP="00731614">
      <w:pPr>
        <w:pStyle w:val="Akapitzlist"/>
        <w:widowControl w:val="0"/>
        <w:numPr>
          <w:ilvl w:val="0"/>
          <w:numId w:val="22"/>
        </w:numPr>
        <w:suppressAutoHyphens/>
        <w:jc w:val="both"/>
      </w:pPr>
      <w:r>
        <w:rPr>
          <w:rFonts w:ascii="Cambria" w:eastAsia="Lucida Sans Unicode" w:hAnsi="Cambria" w:cs="Cambria"/>
          <w:b/>
          <w:sz w:val="20"/>
          <w:szCs w:val="20"/>
          <w:lang w:eastAsia="pl-PL"/>
        </w:rPr>
        <w:t xml:space="preserve">Sposób obliczania wartości punktowej w kryterium Cena  brutto: </w:t>
      </w:r>
      <w:proofErr w:type="spellStart"/>
      <w:r>
        <w:rPr>
          <w:rFonts w:ascii="Cambria" w:eastAsia="Lucida Sans Unicode" w:hAnsi="Cambria" w:cs="Cambria"/>
          <w:b/>
          <w:sz w:val="20"/>
          <w:szCs w:val="20"/>
          <w:lang w:eastAsia="pl-PL"/>
        </w:rPr>
        <w:t>Cn</w:t>
      </w:r>
      <w:proofErr w:type="spellEnd"/>
      <w:r>
        <w:rPr>
          <w:rFonts w:ascii="Cambria" w:eastAsia="Lucida Sans Unicode" w:hAnsi="Cambria" w:cs="Cambria"/>
          <w:b/>
          <w:sz w:val="20"/>
          <w:szCs w:val="20"/>
          <w:lang w:eastAsia="pl-PL"/>
        </w:rPr>
        <w:t>/</w:t>
      </w:r>
      <w:proofErr w:type="spellStart"/>
      <w:r>
        <w:rPr>
          <w:rFonts w:ascii="Cambria" w:eastAsia="Lucida Sans Unicode" w:hAnsi="Cambria" w:cs="Cambria"/>
          <w:b/>
          <w:sz w:val="20"/>
          <w:szCs w:val="20"/>
          <w:lang w:eastAsia="pl-PL"/>
        </w:rPr>
        <w:t>Cb</w:t>
      </w:r>
      <w:proofErr w:type="spellEnd"/>
      <w:r>
        <w:rPr>
          <w:rFonts w:ascii="Cambria" w:eastAsia="Lucida Sans Unicode" w:hAnsi="Cambria" w:cs="Cambria"/>
          <w:b/>
          <w:sz w:val="20"/>
          <w:szCs w:val="20"/>
          <w:lang w:eastAsia="pl-PL"/>
        </w:rPr>
        <w:t xml:space="preserve"> x 100 </w:t>
      </w:r>
    </w:p>
    <w:p w:rsidR="002C5BAF" w:rsidRDefault="002C5BAF" w:rsidP="002C5BAF">
      <w:pPr>
        <w:pStyle w:val="Akapitzlist"/>
        <w:widowControl w:val="0"/>
        <w:suppressAutoHyphens/>
        <w:ind w:left="947"/>
        <w:jc w:val="both"/>
        <w:rPr>
          <w:rFonts w:ascii="Cambria" w:eastAsia="Lucida Sans Unicode" w:hAnsi="Cambria" w:cs="Cambria"/>
          <w:b/>
          <w:sz w:val="20"/>
          <w:szCs w:val="20"/>
          <w:lang w:eastAsia="pl-PL"/>
        </w:rPr>
      </w:pPr>
    </w:p>
    <w:p w:rsidR="002C5BAF" w:rsidRDefault="002C5BAF" w:rsidP="002C5BAF">
      <w:pPr>
        <w:tabs>
          <w:tab w:val="left" w:pos="360"/>
        </w:tabs>
        <w:ind w:left="900"/>
        <w:jc w:val="both"/>
      </w:pPr>
      <w:r>
        <w:rPr>
          <w:rFonts w:ascii="Cambria" w:eastAsia="Cambria" w:hAnsi="Cambria" w:cs="Cambria"/>
          <w:sz w:val="20"/>
          <w:szCs w:val="20"/>
          <w:lang w:eastAsia="pl-PL"/>
        </w:rPr>
        <w:lastRenderedPageBreak/>
        <w:t xml:space="preserve">                     </w:t>
      </w:r>
      <w:r>
        <w:rPr>
          <w:rFonts w:ascii="Cambria" w:eastAsia="Cambria" w:hAnsi="Cambria" w:cs="Cambria"/>
          <w:i/>
          <w:sz w:val="20"/>
          <w:szCs w:val="20"/>
          <w:lang w:eastAsia="pl-PL"/>
        </w:rPr>
        <w:t xml:space="preserve">        </w:t>
      </w:r>
      <w:proofErr w:type="spellStart"/>
      <w:r>
        <w:rPr>
          <w:rFonts w:ascii="Cambria" w:hAnsi="Cambria" w:cs="Cambria"/>
          <w:i/>
          <w:sz w:val="20"/>
          <w:szCs w:val="20"/>
          <w:lang w:eastAsia="pl-PL"/>
        </w:rPr>
        <w:t>Cn</w:t>
      </w:r>
      <w:proofErr w:type="spellEnd"/>
      <w:r>
        <w:rPr>
          <w:rFonts w:ascii="Cambria" w:hAnsi="Cambria" w:cs="Cambria"/>
          <w:i/>
          <w:sz w:val="20"/>
          <w:szCs w:val="20"/>
          <w:lang w:eastAsia="pl-PL"/>
        </w:rPr>
        <w:t xml:space="preserve"> - najniższa oferowana cena brutto ofert nie odrzuconych</w:t>
      </w:r>
    </w:p>
    <w:p w:rsidR="002C5BAF" w:rsidRDefault="002C5BAF" w:rsidP="002C5BAF">
      <w:pPr>
        <w:tabs>
          <w:tab w:val="left" w:pos="360"/>
        </w:tabs>
        <w:jc w:val="both"/>
      </w:pPr>
      <w:r>
        <w:rPr>
          <w:rFonts w:ascii="Cambria" w:eastAsia="Cambria" w:hAnsi="Cambria" w:cs="Cambria"/>
          <w:sz w:val="20"/>
          <w:szCs w:val="20"/>
          <w:lang w:eastAsia="pl-PL"/>
        </w:rPr>
        <w:t xml:space="preserve">                </w:t>
      </w:r>
      <w:r>
        <w:rPr>
          <w:rFonts w:ascii="Cambria" w:hAnsi="Cambria" w:cs="Cambria"/>
          <w:sz w:val="20"/>
          <w:szCs w:val="20"/>
          <w:lang w:eastAsia="pl-PL"/>
        </w:rPr>
        <w:t xml:space="preserve">ilość punktów =                                                    </w:t>
      </w:r>
      <w:r>
        <w:rPr>
          <w:rFonts w:ascii="Cambria" w:hAnsi="Cambria" w:cs="Cambria"/>
          <w:sz w:val="20"/>
          <w:szCs w:val="20"/>
          <w:lang w:eastAsia="pl-PL"/>
        </w:rPr>
        <w:tab/>
      </w:r>
      <w:r>
        <w:rPr>
          <w:rFonts w:ascii="Cambria" w:hAnsi="Cambria" w:cs="Cambria"/>
          <w:sz w:val="20"/>
          <w:szCs w:val="20"/>
          <w:lang w:eastAsia="pl-PL"/>
        </w:rPr>
        <w:tab/>
        <w:t xml:space="preserve">                                              x 100  </w:t>
      </w:r>
    </w:p>
    <w:p w:rsidR="002C5BAF" w:rsidRDefault="002C5BAF" w:rsidP="002C5BAF">
      <w:pPr>
        <w:tabs>
          <w:tab w:val="left" w:pos="360"/>
        </w:tabs>
        <w:ind w:left="1467"/>
        <w:jc w:val="both"/>
      </w:pPr>
      <w:r>
        <w:rPr>
          <w:rFonts w:ascii="Cambria" w:eastAsia="Cambria" w:hAnsi="Cambria" w:cs="Cambria"/>
          <w:sz w:val="20"/>
          <w:szCs w:val="20"/>
          <w:lang w:eastAsia="pl-PL"/>
        </w:rPr>
        <w:t xml:space="preserve">  </w:t>
      </w:r>
      <w:r>
        <w:rPr>
          <w:rFonts w:ascii="Cambria" w:hAnsi="Cambria" w:cs="Cambria"/>
          <w:sz w:val="20"/>
          <w:szCs w:val="20"/>
          <w:lang w:eastAsia="pl-PL"/>
        </w:rPr>
        <w:tab/>
        <w:t xml:space="preserve">                    </w:t>
      </w:r>
      <w:proofErr w:type="spellStart"/>
      <w:r>
        <w:rPr>
          <w:rFonts w:ascii="Cambria" w:hAnsi="Cambria" w:cs="Cambria"/>
          <w:sz w:val="20"/>
          <w:szCs w:val="20"/>
          <w:lang w:eastAsia="pl-PL"/>
        </w:rPr>
        <w:t>Cb</w:t>
      </w:r>
      <w:proofErr w:type="spellEnd"/>
      <w:r>
        <w:rPr>
          <w:rFonts w:ascii="Cambria" w:hAnsi="Cambria" w:cs="Cambria"/>
          <w:sz w:val="20"/>
          <w:szCs w:val="20"/>
          <w:lang w:eastAsia="pl-PL"/>
        </w:rPr>
        <w:t xml:space="preserve"> - </w:t>
      </w:r>
      <w:r>
        <w:rPr>
          <w:rFonts w:ascii="Cambria" w:hAnsi="Cambria" w:cs="Cambria"/>
          <w:i/>
          <w:sz w:val="20"/>
          <w:szCs w:val="20"/>
          <w:lang w:eastAsia="pl-PL"/>
        </w:rPr>
        <w:t>cena brutto badanej oferty</w:t>
      </w:r>
    </w:p>
    <w:p w:rsidR="002C5BAF" w:rsidRDefault="002C5BAF" w:rsidP="00731614">
      <w:pPr>
        <w:pStyle w:val="Akapitzlist"/>
        <w:widowControl w:val="0"/>
        <w:numPr>
          <w:ilvl w:val="0"/>
          <w:numId w:val="22"/>
        </w:numPr>
        <w:suppressAutoHyphens/>
        <w:spacing w:after="60"/>
        <w:ind w:hanging="357"/>
        <w:jc w:val="both"/>
      </w:pPr>
      <w:bookmarkStart w:id="1" w:name="_Hlk489093905"/>
      <w:r>
        <w:rPr>
          <w:rFonts w:ascii="Cambria" w:eastAsia="Lucida Sans Unicode" w:hAnsi="Cambria" w:cs="Cambria"/>
          <w:sz w:val="20"/>
          <w:szCs w:val="20"/>
          <w:lang w:eastAsia="pl-PL"/>
        </w:rPr>
        <w:t>Zamawiający zastrzega sobie prawo do skontaktowania się z wybranymi Oferentami w celu uzupełnienia lub doprecyzowania ofert w zakresie prawnie dozwolonym.</w:t>
      </w:r>
    </w:p>
    <w:bookmarkEnd w:id="1"/>
    <w:p w:rsidR="002C5BAF" w:rsidRDefault="002C5BAF" w:rsidP="00731614">
      <w:pPr>
        <w:pStyle w:val="Akapitzlist"/>
        <w:widowControl w:val="0"/>
        <w:numPr>
          <w:ilvl w:val="0"/>
          <w:numId w:val="22"/>
        </w:numPr>
        <w:suppressAutoHyphens/>
        <w:spacing w:after="60"/>
        <w:ind w:hanging="357"/>
        <w:jc w:val="both"/>
      </w:pPr>
      <w:r>
        <w:rPr>
          <w:rFonts w:ascii="Cambria" w:eastAsia="Lucida Sans Unicode" w:hAnsi="Cambria" w:cs="Cambria"/>
          <w:sz w:val="20"/>
          <w:szCs w:val="20"/>
          <w:lang w:eastAsia="pl-PL"/>
        </w:rPr>
        <w:t>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w:t>
      </w:r>
    </w:p>
    <w:p w:rsidR="002C5BAF" w:rsidRDefault="002C5BAF" w:rsidP="00731614">
      <w:pPr>
        <w:widowControl w:val="0"/>
        <w:numPr>
          <w:ilvl w:val="0"/>
          <w:numId w:val="11"/>
        </w:numPr>
        <w:suppressAutoHyphens/>
        <w:spacing w:after="60"/>
        <w:ind w:left="227" w:hanging="227"/>
        <w:jc w:val="both"/>
      </w:pPr>
      <w:r>
        <w:rPr>
          <w:rFonts w:ascii="Cambria" w:eastAsia="Cambria" w:hAnsi="Cambria" w:cs="Cambria"/>
          <w:sz w:val="20"/>
          <w:szCs w:val="20"/>
          <w:lang w:eastAsia="pl-PL"/>
        </w:rPr>
        <w:t xml:space="preserve"> </w:t>
      </w:r>
      <w:r>
        <w:rPr>
          <w:rFonts w:ascii="Cambria" w:hAnsi="Cambria" w:cs="Cambria"/>
          <w:b/>
          <w:sz w:val="20"/>
          <w:szCs w:val="20"/>
          <w:lang w:eastAsia="pl-PL"/>
        </w:rPr>
        <w:t>Informacja o formalnościach, jakie powinny zostać dopełnione po wyborze oferty w celu zawarcia umowy w sprawie zamówienia publicznego</w:t>
      </w:r>
    </w:p>
    <w:p w:rsidR="002C5BAF" w:rsidRDefault="002C5BAF" w:rsidP="002C5BAF">
      <w:pPr>
        <w:spacing w:after="60"/>
        <w:ind w:left="227"/>
        <w:jc w:val="both"/>
      </w:pPr>
      <w:r>
        <w:rPr>
          <w:rFonts w:ascii="Cambria" w:hAnsi="Cambria" w:cs="Cambria"/>
          <w:b/>
          <w:bCs/>
          <w:sz w:val="20"/>
          <w:szCs w:val="20"/>
          <w:lang w:eastAsia="pl-PL"/>
        </w:rPr>
        <w:t xml:space="preserve">19.1 </w:t>
      </w:r>
      <w:r>
        <w:rPr>
          <w:rFonts w:ascii="Cambria" w:hAnsi="Cambria" w:cs="Cambria"/>
          <w:sz w:val="20"/>
          <w:szCs w:val="20"/>
          <w:lang w:eastAsia="pl-PL"/>
        </w:rPr>
        <w:t>Niezwłocznie po wyborze najkorzystniejszej oferty Zamawiający jednocześnie zawiadomi Wykonawców, którzy złożyli oferty o:</w:t>
      </w:r>
    </w:p>
    <w:p w:rsidR="002C5BAF" w:rsidRDefault="002C5BAF" w:rsidP="00731614">
      <w:pPr>
        <w:pStyle w:val="Akapitzlist"/>
        <w:widowControl w:val="0"/>
        <w:numPr>
          <w:ilvl w:val="0"/>
          <w:numId w:val="2"/>
        </w:numPr>
        <w:suppressAutoHyphens/>
        <w:spacing w:after="60"/>
        <w:ind w:hanging="357"/>
        <w:jc w:val="both"/>
      </w:pPr>
      <w:r>
        <w:rPr>
          <w:rFonts w:ascii="Cambria" w:eastAsia="Lucida Sans Unicode" w:hAnsi="Cambria" w:cs="Cambria"/>
          <w:sz w:val="20"/>
          <w:szCs w:val="20"/>
          <w:lang w:eastAsia="pl-PL"/>
        </w:rPr>
        <w:t>Wyborze najkorzystniejszej oferty, podając nazwę, adres Wykonawcy, którego ofertę wybrano, uzasadnienie jej wyboru oraz nazwę i adres Wykonawców, którzy złożyli oferty wraz z przyznaną oferentom punktacją,</w:t>
      </w:r>
    </w:p>
    <w:p w:rsidR="002C5BAF" w:rsidRDefault="002C5BAF" w:rsidP="00731614">
      <w:pPr>
        <w:pStyle w:val="Akapitzlist"/>
        <w:widowControl w:val="0"/>
        <w:numPr>
          <w:ilvl w:val="0"/>
          <w:numId w:val="2"/>
        </w:numPr>
        <w:suppressAutoHyphens/>
        <w:spacing w:after="60"/>
        <w:ind w:hanging="357"/>
        <w:jc w:val="both"/>
      </w:pPr>
      <w:r>
        <w:rPr>
          <w:rFonts w:ascii="Cambria" w:eastAsia="Lucida Sans Unicode" w:hAnsi="Cambria" w:cs="Cambria"/>
          <w:sz w:val="20"/>
          <w:szCs w:val="20"/>
          <w:lang w:eastAsia="pl-PL"/>
        </w:rPr>
        <w:t>Wykonawcach, których oferty zostały odrzucone, podając uzasadnienie odrzucenia oferty,</w:t>
      </w:r>
    </w:p>
    <w:p w:rsidR="002C5BAF" w:rsidRPr="005D68C3" w:rsidRDefault="002C5BAF" w:rsidP="00731614">
      <w:pPr>
        <w:pStyle w:val="Akapitzlist"/>
        <w:widowControl w:val="0"/>
        <w:numPr>
          <w:ilvl w:val="0"/>
          <w:numId w:val="2"/>
        </w:numPr>
        <w:suppressAutoHyphens/>
        <w:spacing w:after="60"/>
        <w:ind w:hanging="357"/>
        <w:jc w:val="both"/>
      </w:pPr>
      <w:r>
        <w:rPr>
          <w:rFonts w:ascii="Cambria" w:eastAsia="Lucida Sans Unicode" w:hAnsi="Cambria" w:cs="Cambria"/>
          <w:sz w:val="20"/>
          <w:szCs w:val="20"/>
          <w:lang w:eastAsia="pl-PL"/>
        </w:rPr>
        <w:t>Wykonawcach, którzy zostali wykluczeni z postępowania o udzielenie zamówienia, podając uzasadnienie.</w:t>
      </w:r>
    </w:p>
    <w:p w:rsidR="002C5BAF" w:rsidRDefault="002C5BAF" w:rsidP="00731614">
      <w:pPr>
        <w:pStyle w:val="Akapitzlist"/>
        <w:widowControl w:val="0"/>
        <w:numPr>
          <w:ilvl w:val="1"/>
          <w:numId w:val="11"/>
        </w:numPr>
        <w:suppressAutoHyphens/>
        <w:spacing w:after="60"/>
        <w:jc w:val="both"/>
        <w:rPr>
          <w:rFonts w:ascii="Cambria" w:hAnsi="Cambria"/>
          <w:b/>
          <w:bCs/>
          <w:sz w:val="20"/>
          <w:szCs w:val="20"/>
        </w:rPr>
      </w:pPr>
      <w:r w:rsidRPr="005D68C3">
        <w:rPr>
          <w:rFonts w:ascii="Cambria" w:hAnsi="Cambria"/>
          <w:b/>
          <w:bCs/>
          <w:sz w:val="20"/>
          <w:szCs w:val="20"/>
        </w:rPr>
        <w:t>Przed podpisaniem umowy wykonawca zobowiązany będzie do przedłożenia</w:t>
      </w:r>
    </w:p>
    <w:p w:rsidR="002C5BAF" w:rsidRPr="005D68C3" w:rsidRDefault="002C5BAF" w:rsidP="00731614">
      <w:pPr>
        <w:pStyle w:val="Akapitzlist"/>
        <w:widowControl w:val="0"/>
        <w:numPr>
          <w:ilvl w:val="0"/>
          <w:numId w:val="39"/>
        </w:numPr>
        <w:suppressAutoHyphens/>
        <w:spacing w:after="60"/>
        <w:jc w:val="both"/>
        <w:rPr>
          <w:rFonts w:ascii="Cambria" w:hAnsi="Cambria"/>
          <w:b/>
          <w:bCs/>
          <w:sz w:val="20"/>
          <w:szCs w:val="20"/>
        </w:rPr>
      </w:pPr>
      <w:r>
        <w:rPr>
          <w:rFonts w:ascii="Cambria" w:hAnsi="Cambria"/>
          <w:b/>
          <w:bCs/>
          <w:sz w:val="20"/>
          <w:szCs w:val="20"/>
        </w:rPr>
        <w:t xml:space="preserve">Wykazu osób wyznaczonych do realizacji zamówienia wraz z dokumentami potwierdzającymi kwalifikacje. </w:t>
      </w:r>
      <w:r w:rsidRPr="005D68C3">
        <w:rPr>
          <w:rFonts w:ascii="Cambria" w:hAnsi="Cambria"/>
          <w:b/>
          <w:bCs/>
          <w:sz w:val="20"/>
          <w:szCs w:val="20"/>
        </w:rPr>
        <w:tab/>
      </w:r>
    </w:p>
    <w:p w:rsidR="002C5BAF" w:rsidRDefault="002C5BAF" w:rsidP="00731614">
      <w:pPr>
        <w:widowControl w:val="0"/>
        <w:numPr>
          <w:ilvl w:val="0"/>
          <w:numId w:val="11"/>
        </w:numPr>
        <w:suppressAutoHyphens/>
        <w:spacing w:after="60"/>
        <w:ind w:left="227" w:hanging="227"/>
        <w:jc w:val="both"/>
      </w:pPr>
      <w:r>
        <w:rPr>
          <w:rFonts w:ascii="Cambria" w:hAnsi="Cambria" w:cs="Cambria"/>
          <w:b/>
          <w:sz w:val="20"/>
          <w:szCs w:val="20"/>
          <w:lang w:eastAsia="pl-PL"/>
        </w:rPr>
        <w:t xml:space="preserve">Istotne dla stron postanowienia, które zostaną wprowadzone do treści zawieranej umowy </w:t>
      </w:r>
      <w:r>
        <w:rPr>
          <w:rFonts w:ascii="Cambria" w:hAnsi="Cambria" w:cs="Cambria"/>
          <w:b/>
          <w:sz w:val="20"/>
          <w:szCs w:val="20"/>
          <w:lang w:eastAsia="pl-PL"/>
        </w:rPr>
        <w:br/>
        <w:t xml:space="preserve">w sprawie zamówienia publicznego, ogólne warunki umowy albo wzór umowy, jeżeli Zamawiający wymaga od Wykonawcy, aby zawarł z nim umowę w sprawie zamówienia publicznego na takich warunkach. </w:t>
      </w:r>
    </w:p>
    <w:p w:rsidR="002C5BAF" w:rsidRDefault="002C5BAF" w:rsidP="00731614">
      <w:pPr>
        <w:pStyle w:val="Akapitzlist"/>
        <w:widowControl w:val="0"/>
        <w:numPr>
          <w:ilvl w:val="0"/>
          <w:numId w:val="24"/>
        </w:numPr>
        <w:suppressAutoHyphens/>
        <w:spacing w:after="60"/>
        <w:ind w:hanging="357"/>
        <w:jc w:val="both"/>
      </w:pPr>
      <w:r>
        <w:rPr>
          <w:rFonts w:ascii="Cambria" w:eastAsia="Lucida Sans Unicode" w:hAnsi="Cambria" w:cs="Cambria"/>
          <w:sz w:val="20"/>
          <w:szCs w:val="20"/>
          <w:lang w:eastAsia="pl-PL"/>
        </w:rPr>
        <w:t>Dopuszcza się możliwość dokonania zmiany zawartej Umowy w przypadku, gdy konieczność wprowadzenia zmian wynika z okoliczności, których nie można było przewidzieć w chwili zawarcia Umowy tj.:</w:t>
      </w:r>
    </w:p>
    <w:p w:rsidR="002C5BAF" w:rsidRDefault="002C5BAF" w:rsidP="00731614">
      <w:pPr>
        <w:pStyle w:val="Akapitzlist"/>
        <w:widowControl w:val="0"/>
        <w:numPr>
          <w:ilvl w:val="0"/>
          <w:numId w:val="15"/>
        </w:numPr>
        <w:suppressAutoHyphens/>
        <w:spacing w:after="60"/>
        <w:ind w:left="1281" w:hanging="357"/>
        <w:jc w:val="both"/>
      </w:pPr>
      <w:r>
        <w:rPr>
          <w:rFonts w:ascii="Cambria" w:eastAsia="Lucida Sans Unicode" w:hAnsi="Cambria" w:cs="Cambria"/>
          <w:sz w:val="20"/>
          <w:szCs w:val="20"/>
          <w:lang w:eastAsia="pl-PL"/>
        </w:rPr>
        <w:t xml:space="preserve">zmianą powszechnie obowiązujących przepisów prawa lub wynikających </w:t>
      </w:r>
      <w:r>
        <w:rPr>
          <w:rFonts w:ascii="Cambria" w:eastAsia="Lucida Sans Unicode" w:hAnsi="Cambria" w:cs="Cambria"/>
          <w:sz w:val="20"/>
          <w:szCs w:val="20"/>
          <w:lang w:eastAsia="pl-PL"/>
        </w:rPr>
        <w:br/>
        <w:t>z prawomocnych orzeczeń lub ostatecznych aktów administracyjnych właściwych organów – w takim zakresie, w jakim będzie to niezbędne w celu dostosowania postanowień Umowy do zaistniałego stanu prawnego lub faktycznego,</w:t>
      </w:r>
    </w:p>
    <w:p w:rsidR="002C5BAF" w:rsidRDefault="002C5BAF" w:rsidP="00731614">
      <w:pPr>
        <w:pStyle w:val="Akapitzlist"/>
        <w:widowControl w:val="0"/>
        <w:numPr>
          <w:ilvl w:val="0"/>
          <w:numId w:val="15"/>
        </w:numPr>
        <w:suppressAutoHyphens/>
        <w:spacing w:after="60"/>
        <w:ind w:left="1281" w:hanging="357"/>
        <w:jc w:val="both"/>
      </w:pPr>
      <w:r>
        <w:rPr>
          <w:rFonts w:ascii="Cambria" w:eastAsia="Lucida Sans Unicode" w:hAnsi="Cambria" w:cs="Cambria"/>
          <w:sz w:val="20"/>
          <w:szCs w:val="20"/>
          <w:lang w:eastAsia="pl-PL"/>
        </w:rPr>
        <w:t>siłą wyższą – rozumianą jako wystąpienie zdarzenia nadzwyczajnego, zewnętrznego, niemożliwego do przewidzenia i zapobieżenia, którego nie dało się uniknąć nawet przy zachowaniu należytej staranności, a które uniemożliwia Wykonawcy realizację jego zobowiązania w całości lub części. W przypadku wystąpienia siły wyższej Wykonawca zobowiązany jest dołożyć wszelkich starań w celu ograniczenia do minimum opóźnienia w wykonywaniu swoich zobowiązań umownych, powstałego na skutek działania siły wyższej,</w:t>
      </w:r>
    </w:p>
    <w:p w:rsidR="002C5BAF" w:rsidRDefault="002C5BAF" w:rsidP="00731614">
      <w:pPr>
        <w:pStyle w:val="Akapitzlist"/>
        <w:widowControl w:val="0"/>
        <w:numPr>
          <w:ilvl w:val="0"/>
          <w:numId w:val="15"/>
        </w:numPr>
        <w:suppressAutoHyphens/>
        <w:spacing w:after="60"/>
        <w:ind w:left="1281" w:hanging="357"/>
        <w:jc w:val="both"/>
      </w:pPr>
      <w:r>
        <w:rPr>
          <w:rFonts w:ascii="Cambria" w:eastAsia="Lucida Sans Unicode" w:hAnsi="Cambria" w:cs="Cambria"/>
          <w:sz w:val="20"/>
          <w:szCs w:val="20"/>
          <w:lang w:eastAsia="pl-PL"/>
        </w:rPr>
        <w:t>zmniejszenia się liczby uczestników projekcie w związku z ich rezygnacją z udziału przed zakończeniem zaplanowanej ścieżki wsparcia.</w:t>
      </w:r>
    </w:p>
    <w:p w:rsidR="002C5BAF" w:rsidRDefault="002C5BAF" w:rsidP="00731614">
      <w:pPr>
        <w:pStyle w:val="Akapitzlist"/>
        <w:widowControl w:val="0"/>
        <w:numPr>
          <w:ilvl w:val="0"/>
          <w:numId w:val="18"/>
        </w:numPr>
        <w:suppressAutoHyphens/>
        <w:spacing w:after="60"/>
        <w:ind w:left="1066" w:hanging="357"/>
        <w:jc w:val="both"/>
      </w:pPr>
      <w:r>
        <w:rPr>
          <w:rFonts w:ascii="Cambria" w:eastAsia="Lucida Sans Unicode" w:hAnsi="Cambria" w:cs="Cambria"/>
          <w:sz w:val="20"/>
          <w:szCs w:val="20"/>
          <w:lang w:eastAsia="pl-PL"/>
        </w:rPr>
        <w:t xml:space="preserve">Zamawiający zastrzega sobie prawo zmiany terminu zamówienia jeżeli zmiana terminu powstała z przyczyn niezawinionych przez strony umowy, pomniejszenia zamówienia oraz zmniejszenia wynagrodzenia jeżeli usługa będzie realizowana dla mniejszej od zakładanej pierwotnie ilości osób. </w:t>
      </w:r>
    </w:p>
    <w:p w:rsidR="002C5BAF" w:rsidRDefault="002C5BAF" w:rsidP="00731614">
      <w:pPr>
        <w:pStyle w:val="Akapitzlist"/>
        <w:widowControl w:val="0"/>
        <w:numPr>
          <w:ilvl w:val="0"/>
          <w:numId w:val="11"/>
        </w:numPr>
        <w:suppressAutoHyphens/>
        <w:spacing w:after="60"/>
        <w:ind w:left="786"/>
        <w:jc w:val="both"/>
      </w:pPr>
      <w:r>
        <w:rPr>
          <w:rFonts w:ascii="Cambria" w:eastAsia="Lucida Sans Unicode" w:hAnsi="Cambria" w:cs="Cambria"/>
          <w:sz w:val="20"/>
          <w:szCs w:val="20"/>
          <w:lang w:eastAsia="pl-PL"/>
        </w:rPr>
        <w:t xml:space="preserve">Oferta nie spełniająca warunków w zakresie zaoferowanego przedmiotu zamówienia podlega odrzuceniu. Przepisy ustawy </w:t>
      </w:r>
      <w:proofErr w:type="spellStart"/>
      <w:r>
        <w:rPr>
          <w:rFonts w:ascii="Cambria" w:eastAsia="Lucida Sans Unicode" w:hAnsi="Cambria" w:cs="Cambria"/>
          <w:sz w:val="20"/>
          <w:szCs w:val="20"/>
          <w:lang w:eastAsia="pl-PL"/>
        </w:rPr>
        <w:t>Pzp</w:t>
      </w:r>
      <w:proofErr w:type="spellEnd"/>
      <w:r>
        <w:rPr>
          <w:rFonts w:ascii="Cambria" w:eastAsia="Lucida Sans Unicode" w:hAnsi="Cambria" w:cs="Cambria"/>
          <w:sz w:val="20"/>
          <w:szCs w:val="20"/>
          <w:lang w:eastAsia="pl-PL"/>
        </w:rPr>
        <w:t xml:space="preserve"> w zakresie wykluczenia wykonawcy i odrzucenia oferty w tym składania wyjaśnień, uzupełniania dokumentów stosuje się pomocniczo.</w:t>
      </w:r>
    </w:p>
    <w:p w:rsidR="002C5BAF" w:rsidRDefault="002C5BAF" w:rsidP="002C5BAF">
      <w:pPr>
        <w:pStyle w:val="Akapitzlist"/>
        <w:widowControl w:val="0"/>
        <w:suppressAutoHyphens/>
        <w:spacing w:after="60"/>
        <w:ind w:left="786"/>
        <w:jc w:val="both"/>
      </w:pPr>
      <w:r>
        <w:rPr>
          <w:rFonts w:ascii="Cambria" w:eastAsia="Lucida Sans Unicode" w:hAnsi="Cambria" w:cs="Cambria"/>
          <w:sz w:val="20"/>
          <w:szCs w:val="20"/>
          <w:lang w:eastAsia="pl-PL"/>
        </w:rPr>
        <w:t>W przypadku złożenia wraz z ofertą wymaganych w zaproszeniu dokumentów potwierdzających spełnienie warunków udziału w postępowaniu i braku podstaw wykluczenia, zwalnia  Zamawiającego z obowiązku wzywania do ich uzupełnia lub potwierdzania że pozostają aktualne.</w:t>
      </w:r>
    </w:p>
    <w:p w:rsidR="002C5BAF" w:rsidRPr="00FF03C7" w:rsidRDefault="002C5BAF" w:rsidP="00731614">
      <w:pPr>
        <w:pStyle w:val="Akapitzlist"/>
        <w:widowControl w:val="0"/>
        <w:numPr>
          <w:ilvl w:val="0"/>
          <w:numId w:val="11"/>
        </w:numPr>
        <w:suppressAutoHyphens/>
        <w:spacing w:after="60"/>
        <w:ind w:left="786"/>
        <w:jc w:val="both"/>
      </w:pPr>
      <w:r>
        <w:rPr>
          <w:rFonts w:ascii="Cambria" w:eastAsia="Lucida Sans Unicode" w:hAnsi="Cambria" w:cs="Cambria"/>
          <w:b/>
          <w:sz w:val="20"/>
          <w:szCs w:val="20"/>
          <w:lang w:eastAsia="pl-PL"/>
        </w:rPr>
        <w:t xml:space="preserve">Wykonawcom nie przysługuje prawo wnoszenia </w:t>
      </w:r>
      <w:proofErr w:type="spellStart"/>
      <w:r>
        <w:rPr>
          <w:rFonts w:ascii="Cambria" w:eastAsia="Lucida Sans Unicode" w:hAnsi="Cambria" w:cs="Cambria"/>
          <w:b/>
          <w:sz w:val="20"/>
          <w:szCs w:val="20"/>
          <w:lang w:eastAsia="pl-PL"/>
        </w:rPr>
        <w:t>odwołań</w:t>
      </w:r>
      <w:proofErr w:type="spellEnd"/>
      <w:r>
        <w:rPr>
          <w:rFonts w:ascii="Cambria" w:eastAsia="Lucida Sans Unicode" w:hAnsi="Cambria" w:cs="Cambria"/>
          <w:b/>
          <w:sz w:val="20"/>
          <w:szCs w:val="20"/>
          <w:lang w:eastAsia="pl-PL"/>
        </w:rPr>
        <w:t>.</w:t>
      </w:r>
    </w:p>
    <w:p w:rsidR="002C5BAF" w:rsidRPr="00FF03C7" w:rsidRDefault="002C5BAF" w:rsidP="00731614">
      <w:pPr>
        <w:pStyle w:val="Akapitzlist"/>
        <w:widowControl w:val="0"/>
        <w:numPr>
          <w:ilvl w:val="0"/>
          <w:numId w:val="11"/>
        </w:numPr>
        <w:suppressAutoHyphens/>
        <w:spacing w:after="60"/>
        <w:ind w:left="786"/>
        <w:jc w:val="both"/>
      </w:pPr>
      <w:r>
        <w:rPr>
          <w:rFonts w:ascii="Cambria" w:eastAsia="Lucida Sans Unicode" w:hAnsi="Cambria" w:cs="Cambria"/>
          <w:b/>
          <w:sz w:val="20"/>
          <w:szCs w:val="20"/>
          <w:lang w:eastAsia="pl-PL"/>
        </w:rPr>
        <w:t>Klauzula informacyjna dot. RODO</w:t>
      </w:r>
    </w:p>
    <w:p w:rsidR="002C5BAF" w:rsidRPr="00A16FFC" w:rsidRDefault="00177ED2" w:rsidP="00177ED2">
      <w:pPr>
        <w:widowControl w:val="0"/>
        <w:tabs>
          <w:tab w:val="left" w:pos="426"/>
        </w:tabs>
        <w:suppressAutoHyphens/>
        <w:ind w:left="1134" w:hanging="1134"/>
        <w:rPr>
          <w:rFonts w:ascii="Cambria" w:hAnsi="Cambria" w:cs="Cambria"/>
          <w:b/>
          <w:sz w:val="20"/>
          <w:szCs w:val="20"/>
        </w:rPr>
      </w:pPr>
      <w:r>
        <w:rPr>
          <w:rFonts w:ascii="Cambria" w:hAnsi="Cambria" w:cs="Cambria"/>
          <w:b/>
          <w:sz w:val="20"/>
          <w:szCs w:val="20"/>
          <w:lang w:eastAsia="ar-SA"/>
        </w:rPr>
        <w:t xml:space="preserve">      </w:t>
      </w:r>
      <w:r w:rsidR="002C5BAF">
        <w:rPr>
          <w:rFonts w:ascii="Cambria" w:hAnsi="Cambria" w:cs="Cambria"/>
          <w:b/>
          <w:sz w:val="20"/>
          <w:szCs w:val="20"/>
          <w:lang w:eastAsia="ar-SA"/>
        </w:rPr>
        <w:t>23.1.</w:t>
      </w:r>
      <w:r w:rsidR="002C5BAF">
        <w:rPr>
          <w:rFonts w:ascii="Cambria" w:hAnsi="Cambria" w:cs="Cambria"/>
          <w:sz w:val="20"/>
          <w:szCs w:val="20"/>
          <w:lang w:eastAsia="ar-SA"/>
        </w:rPr>
        <w:tab/>
      </w:r>
      <w:r w:rsidR="002C5BAF">
        <w:rPr>
          <w:rFonts w:ascii="Cambria" w:hAnsi="Cambria" w:cs="Cambria"/>
          <w:bCs/>
          <w:sz w:val="20"/>
          <w:szCs w:val="20"/>
        </w:rPr>
        <w:t xml:space="preserve">Stosownie do art. 13 ust. 1 i 2 rozporządzenia Parlamentu Europejskiego i Rady (UE) 2016/679 </w:t>
      </w:r>
      <w:r>
        <w:rPr>
          <w:rFonts w:ascii="Cambria" w:hAnsi="Cambria" w:cs="Cambria"/>
          <w:bCs/>
          <w:sz w:val="20"/>
          <w:szCs w:val="20"/>
        </w:rPr>
        <w:t xml:space="preserve">                          </w:t>
      </w:r>
      <w:r w:rsidR="002C5BAF">
        <w:rPr>
          <w:rFonts w:ascii="Cambria" w:hAnsi="Cambria" w:cs="Cambria"/>
          <w:bCs/>
          <w:sz w:val="20"/>
          <w:szCs w:val="20"/>
        </w:rPr>
        <w:t xml:space="preserve">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r w:rsidR="002C5BAF" w:rsidRPr="00A16FFC">
        <w:rPr>
          <w:rFonts w:ascii="Cambria" w:hAnsi="Cambria" w:cs="Cambria"/>
          <w:b/>
          <w:bCs/>
          <w:sz w:val="20"/>
          <w:szCs w:val="20"/>
        </w:rPr>
        <w:lastRenderedPageBreak/>
        <w:t>Powiatowe Centrum Pomocy Rodzinie, ul. Radomska 70, 27-200 Starachowice</w:t>
      </w:r>
    </w:p>
    <w:p w:rsidR="002C5BAF" w:rsidRDefault="002C5BAF" w:rsidP="002C5BAF">
      <w:pPr>
        <w:tabs>
          <w:tab w:val="left" w:pos="426"/>
        </w:tabs>
        <w:ind w:left="1134" w:hanging="709"/>
        <w:jc w:val="both"/>
      </w:pPr>
      <w:r>
        <w:rPr>
          <w:rFonts w:ascii="Cambria" w:hAnsi="Cambria" w:cs="Cambria"/>
          <w:b/>
          <w:sz w:val="20"/>
          <w:szCs w:val="20"/>
        </w:rPr>
        <w:t>23.2.</w:t>
      </w:r>
      <w:r>
        <w:rPr>
          <w:rFonts w:ascii="Cambria" w:hAnsi="Cambria" w:cs="Cambria"/>
          <w:b/>
          <w:sz w:val="20"/>
          <w:szCs w:val="20"/>
        </w:rPr>
        <w:tab/>
      </w:r>
      <w:r>
        <w:rPr>
          <w:rFonts w:ascii="Cambria" w:hAnsi="Cambria" w:cs="Cambri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rsidR="002C5BAF" w:rsidRDefault="002C5BAF" w:rsidP="002C5BAF">
      <w:pPr>
        <w:tabs>
          <w:tab w:val="left" w:pos="426"/>
        </w:tabs>
        <w:ind w:left="1134" w:hanging="709"/>
        <w:jc w:val="both"/>
      </w:pPr>
      <w:r>
        <w:rPr>
          <w:rFonts w:ascii="Cambria" w:hAnsi="Cambria" w:cs="Cambria"/>
          <w:b/>
          <w:sz w:val="20"/>
          <w:szCs w:val="20"/>
        </w:rPr>
        <w:t>23.3.</w:t>
      </w:r>
      <w:r>
        <w:rPr>
          <w:rFonts w:ascii="Cambria" w:hAnsi="Cambria" w:cs="Cambria"/>
          <w:sz w:val="20"/>
          <w:szCs w:val="20"/>
        </w:rPr>
        <w:tab/>
        <w:t>Odbiorcami danych osobowych będą osoby lub podmioty, którym dokumentacja postępowania zostanie udostępniona w oparciu o art. 8 oraz 96 ust. 3 PZP.</w:t>
      </w:r>
    </w:p>
    <w:p w:rsidR="002C5BAF" w:rsidRDefault="002C5BAF" w:rsidP="002C5BAF">
      <w:pPr>
        <w:tabs>
          <w:tab w:val="left" w:pos="426"/>
        </w:tabs>
        <w:ind w:left="1134" w:hanging="709"/>
        <w:jc w:val="both"/>
      </w:pPr>
      <w:r>
        <w:rPr>
          <w:rFonts w:ascii="Cambria" w:hAnsi="Cambria" w:cs="Cambria"/>
          <w:b/>
          <w:sz w:val="20"/>
          <w:szCs w:val="20"/>
        </w:rPr>
        <w:t>23.4</w:t>
      </w:r>
      <w:r>
        <w:rPr>
          <w:rFonts w:ascii="Cambria" w:hAnsi="Cambria" w:cs="Cambria"/>
          <w:sz w:val="20"/>
          <w:szCs w:val="20"/>
        </w:rPr>
        <w:t>.</w:t>
      </w:r>
      <w:r>
        <w:rPr>
          <w:rFonts w:ascii="Cambria" w:hAnsi="Cambria" w:cs="Cambri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rsidR="002C5BAF" w:rsidRDefault="002C5BAF" w:rsidP="002C5BAF">
      <w:pPr>
        <w:tabs>
          <w:tab w:val="left" w:pos="426"/>
        </w:tabs>
        <w:ind w:left="1134" w:hanging="709"/>
        <w:jc w:val="both"/>
      </w:pPr>
      <w:r>
        <w:rPr>
          <w:rFonts w:ascii="Cambria" w:hAnsi="Cambria" w:cs="Cambria"/>
          <w:b/>
          <w:sz w:val="20"/>
          <w:szCs w:val="20"/>
        </w:rPr>
        <w:t>23.5.</w:t>
      </w:r>
      <w:r>
        <w:rPr>
          <w:rFonts w:ascii="Cambria" w:hAnsi="Cambria" w:cs="Cambria"/>
          <w:b/>
          <w:sz w:val="20"/>
          <w:szCs w:val="20"/>
        </w:rPr>
        <w:tab/>
      </w:r>
      <w:r>
        <w:rPr>
          <w:rFonts w:ascii="Cambria" w:hAnsi="Cambria" w:cs="Cambri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rsidR="002C5BAF" w:rsidRDefault="002C5BAF" w:rsidP="002C5BAF">
      <w:pPr>
        <w:ind w:left="1134" w:hanging="709"/>
        <w:jc w:val="both"/>
      </w:pPr>
      <w:r>
        <w:rPr>
          <w:rFonts w:ascii="Cambria" w:hAnsi="Cambria" w:cs="Cambria"/>
          <w:b/>
          <w:sz w:val="20"/>
          <w:szCs w:val="20"/>
        </w:rPr>
        <w:t>23.6.</w:t>
      </w:r>
      <w:r>
        <w:rPr>
          <w:rFonts w:ascii="Cambria" w:hAnsi="Cambria" w:cs="Cambria"/>
          <w:sz w:val="20"/>
          <w:szCs w:val="20"/>
        </w:rPr>
        <w:tab/>
        <w:t xml:space="preserve">Dane osobowe pozyskane w związku z prowadzeniem niniejszego postępowania o udzielenie zamówienia mogą zostać przekazane podmiotom świadczącym usługi doradcze, w tym usługi prawne, i konsultingowe, </w:t>
      </w:r>
    </w:p>
    <w:p w:rsidR="002C5BAF" w:rsidRDefault="002C5BAF" w:rsidP="002C5BAF">
      <w:pPr>
        <w:ind w:left="1134" w:hanging="709"/>
        <w:jc w:val="both"/>
      </w:pPr>
      <w:r>
        <w:rPr>
          <w:rFonts w:ascii="Cambria" w:hAnsi="Cambria" w:cs="Cambria"/>
          <w:b/>
          <w:sz w:val="20"/>
          <w:szCs w:val="20"/>
        </w:rPr>
        <w:t>23.7.</w:t>
      </w:r>
      <w:r>
        <w:rPr>
          <w:rFonts w:ascii="Cambria" w:hAnsi="Cambria" w:cs="Cambria"/>
          <w:sz w:val="20"/>
          <w:szCs w:val="20"/>
        </w:rPr>
        <w:tab/>
        <w:t>Stosownie do art. 22 RODO, decyzje dotyczące danych osobowych nie będą podejmowane w sposób zautomatyzowany.</w:t>
      </w:r>
    </w:p>
    <w:p w:rsidR="002C5BAF" w:rsidRDefault="002C5BAF" w:rsidP="002C5BAF">
      <w:pPr>
        <w:ind w:left="1134" w:hanging="709"/>
        <w:jc w:val="both"/>
      </w:pPr>
      <w:r>
        <w:rPr>
          <w:rFonts w:ascii="Cambria" w:hAnsi="Cambria" w:cs="Cambria"/>
          <w:b/>
          <w:sz w:val="20"/>
          <w:szCs w:val="20"/>
        </w:rPr>
        <w:t>23.8.</w:t>
      </w:r>
      <w:r>
        <w:rPr>
          <w:rFonts w:ascii="Cambria" w:hAnsi="Cambria" w:cs="Cambria"/>
          <w:sz w:val="20"/>
          <w:szCs w:val="20"/>
        </w:rPr>
        <w:tab/>
        <w:t>Osoba, której dotyczą pozyskane w związku z prowadzeniem niniejszego postępowania dane osobowe, ma prawo:</w:t>
      </w:r>
    </w:p>
    <w:p w:rsidR="002C5BAF" w:rsidRDefault="002C5BAF" w:rsidP="00731614">
      <w:pPr>
        <w:numPr>
          <w:ilvl w:val="0"/>
          <w:numId w:val="30"/>
        </w:numPr>
        <w:suppressAutoHyphens/>
        <w:ind w:left="1276" w:hanging="425"/>
        <w:jc w:val="both"/>
      </w:pPr>
      <w:r>
        <w:rPr>
          <w:rFonts w:ascii="Cambria" w:hAnsi="Cambria" w:cs="Cambria"/>
          <w:sz w:val="20"/>
          <w:szCs w:val="20"/>
        </w:rPr>
        <w:t xml:space="preserve">dostępu do swoich danych osobowych – zgodnie z art. 15 RODO, </w:t>
      </w:r>
    </w:p>
    <w:p w:rsidR="002C5BAF" w:rsidRDefault="002C5BAF" w:rsidP="00731614">
      <w:pPr>
        <w:numPr>
          <w:ilvl w:val="0"/>
          <w:numId w:val="30"/>
        </w:numPr>
        <w:suppressAutoHyphens/>
        <w:ind w:left="1276" w:hanging="425"/>
        <w:jc w:val="both"/>
      </w:pPr>
      <w:r>
        <w:rPr>
          <w:rFonts w:ascii="Cambria" w:hAnsi="Cambria" w:cs="Cambria"/>
          <w:sz w:val="20"/>
          <w:szCs w:val="20"/>
        </w:rPr>
        <w:t>do sprostowana swoich danych osobowych – zgodnie z art. 16 RODO,</w:t>
      </w:r>
    </w:p>
    <w:p w:rsidR="002C5BAF" w:rsidRDefault="002C5BAF" w:rsidP="00731614">
      <w:pPr>
        <w:numPr>
          <w:ilvl w:val="0"/>
          <w:numId w:val="30"/>
        </w:numPr>
        <w:suppressAutoHyphens/>
        <w:ind w:left="1276" w:hanging="425"/>
        <w:jc w:val="both"/>
      </w:pPr>
      <w:r>
        <w:rPr>
          <w:rFonts w:ascii="Cambria" w:hAnsi="Cambria" w:cs="Cambria"/>
          <w:sz w:val="20"/>
          <w:szCs w:val="20"/>
        </w:rPr>
        <w:t xml:space="preserve">do żądania od Zamawiającego – jako administratora, ograniczenia przetwarzania danych osobowych z zastrzeżeniem przypadków, o których mowa w art. 18 ust. 2 RODO. </w:t>
      </w:r>
    </w:p>
    <w:p w:rsidR="002C5BAF" w:rsidRDefault="002C5BAF" w:rsidP="00731614">
      <w:pPr>
        <w:numPr>
          <w:ilvl w:val="0"/>
          <w:numId w:val="30"/>
        </w:numPr>
        <w:suppressAutoHyphens/>
        <w:ind w:left="1276" w:hanging="425"/>
        <w:jc w:val="both"/>
      </w:pPr>
      <w:r>
        <w:rPr>
          <w:rFonts w:ascii="Cambria" w:hAnsi="Cambria" w:cs="Cambria"/>
          <w:sz w:val="20"/>
          <w:szCs w:val="20"/>
        </w:rPr>
        <w:t xml:space="preserve">wniesienia </w:t>
      </w:r>
      <w:r>
        <w:rPr>
          <w:rFonts w:ascii="Cambria" w:hAnsi="Cambria" w:cs="Cambria"/>
          <w:bCs/>
          <w:sz w:val="20"/>
          <w:szCs w:val="20"/>
        </w:rPr>
        <w:t>skargi do Prezesa Urzędu Ochrony Danych Osobowych w przypadku uznania, iż przetwarzanie jej danych osobowych narusza przepisy o ochronie danych osobowych, w tym przepisy RODO.</w:t>
      </w:r>
    </w:p>
    <w:p w:rsidR="002C5BAF" w:rsidRDefault="002C5BAF" w:rsidP="002C5BAF">
      <w:pPr>
        <w:ind w:left="1134" w:hanging="709"/>
        <w:jc w:val="both"/>
      </w:pPr>
      <w:r>
        <w:rPr>
          <w:rFonts w:ascii="Cambria" w:hAnsi="Cambria" w:cs="Cambria"/>
          <w:b/>
          <w:bCs/>
          <w:sz w:val="20"/>
          <w:szCs w:val="20"/>
        </w:rPr>
        <w:t>23.9.</w:t>
      </w:r>
      <w:r>
        <w:rPr>
          <w:rFonts w:ascii="Cambria" w:hAnsi="Cambria" w:cs="Cambria"/>
          <w:bCs/>
          <w:sz w:val="20"/>
          <w:szCs w:val="20"/>
        </w:rPr>
        <w:tab/>
        <w:t>Obowiązek podania danych osobowych jest wymogiem ustawowym określonym w przepisach PZP, związanym z udziałem w postępowaniu o udzielenie zamówienia publicznego; konsekwencje niepodania określonych danych określa PZP.</w:t>
      </w:r>
    </w:p>
    <w:p w:rsidR="002C5BAF" w:rsidRDefault="002C5BAF" w:rsidP="002C5BAF">
      <w:pPr>
        <w:ind w:left="1134" w:hanging="709"/>
        <w:jc w:val="both"/>
      </w:pPr>
      <w:r>
        <w:rPr>
          <w:rFonts w:ascii="Cambria" w:hAnsi="Cambria" w:cs="Cambria"/>
          <w:b/>
          <w:bCs/>
          <w:sz w:val="20"/>
          <w:szCs w:val="20"/>
        </w:rPr>
        <w:t>23.10.</w:t>
      </w:r>
      <w:r>
        <w:rPr>
          <w:rFonts w:ascii="Cambria" w:hAnsi="Cambria" w:cs="Cambria"/>
          <w:b/>
          <w:bCs/>
          <w:sz w:val="20"/>
          <w:szCs w:val="20"/>
        </w:rPr>
        <w:tab/>
      </w:r>
      <w:r>
        <w:rPr>
          <w:rFonts w:ascii="Cambria" w:hAnsi="Cambria" w:cs="Cambria"/>
          <w:bCs/>
          <w:sz w:val="20"/>
          <w:szCs w:val="20"/>
        </w:rPr>
        <w:t>Osobie, której dane osobowe zostały pozyskane przez Zamawiającego w związku z prowadzeniem niniejszego postępowania o udzielenie zamówienia publicznego nie przysługuje:</w:t>
      </w:r>
    </w:p>
    <w:p w:rsidR="002C5BAF" w:rsidRDefault="002C5BAF" w:rsidP="00731614">
      <w:pPr>
        <w:numPr>
          <w:ilvl w:val="0"/>
          <w:numId w:val="31"/>
        </w:numPr>
        <w:tabs>
          <w:tab w:val="left" w:pos="1418"/>
        </w:tabs>
        <w:suppressAutoHyphens/>
        <w:ind w:left="1418" w:hanging="425"/>
        <w:jc w:val="both"/>
      </w:pPr>
      <w:r>
        <w:rPr>
          <w:rFonts w:ascii="Cambria" w:hAnsi="Cambria" w:cs="Cambria"/>
          <w:bCs/>
          <w:sz w:val="20"/>
          <w:szCs w:val="20"/>
        </w:rPr>
        <w:t xml:space="preserve">prawo do usunięcia danych osobowych, o czym przesadza art. 17 ust. 3 lit. b, d lub e RODO, </w:t>
      </w:r>
    </w:p>
    <w:p w:rsidR="002C5BAF" w:rsidRDefault="002C5BAF" w:rsidP="002C5BAF">
      <w:pPr>
        <w:tabs>
          <w:tab w:val="left" w:pos="1418"/>
        </w:tabs>
        <w:ind w:left="1418" w:hanging="425"/>
        <w:jc w:val="both"/>
      </w:pPr>
      <w:r>
        <w:rPr>
          <w:rFonts w:ascii="Cambria" w:hAnsi="Cambria" w:cs="Cambria"/>
          <w:bCs/>
          <w:sz w:val="20"/>
          <w:szCs w:val="20"/>
        </w:rPr>
        <w:t>2)</w:t>
      </w:r>
      <w:r>
        <w:rPr>
          <w:rFonts w:ascii="Cambria" w:hAnsi="Cambria" w:cs="Cambria"/>
          <w:bCs/>
          <w:sz w:val="20"/>
          <w:szCs w:val="20"/>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rsidR="002C5BAF" w:rsidRPr="00FF03C7" w:rsidRDefault="002C5BAF" w:rsidP="002C5BAF">
      <w:pPr>
        <w:pStyle w:val="Tekstpodstawowy"/>
        <w:spacing w:line="276" w:lineRule="auto"/>
        <w:ind w:left="1134" w:hanging="705"/>
        <w:rPr>
          <w:b/>
          <w:sz w:val="20"/>
          <w:szCs w:val="20"/>
        </w:rPr>
      </w:pPr>
      <w:r w:rsidRPr="008829B8">
        <w:rPr>
          <w:rFonts w:ascii="Cambria" w:hAnsi="Cambria" w:cs="Cambria"/>
          <w:b/>
          <w:bCs/>
          <w:sz w:val="20"/>
          <w:szCs w:val="20"/>
        </w:rPr>
        <w:t>23.11.</w:t>
      </w:r>
      <w:r w:rsidRPr="00FF03C7">
        <w:rPr>
          <w:rFonts w:ascii="Cambria" w:hAnsi="Cambria" w:cs="Cambria"/>
          <w:b/>
          <w:bCs/>
          <w:sz w:val="20"/>
          <w:szCs w:val="20"/>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2C5BAF" w:rsidRDefault="002C5BAF" w:rsidP="002C5BAF">
      <w:pPr>
        <w:pStyle w:val="Akapitzlist"/>
        <w:widowControl w:val="0"/>
        <w:suppressAutoHyphens/>
        <w:spacing w:after="60"/>
        <w:ind w:left="786"/>
        <w:jc w:val="both"/>
      </w:pPr>
    </w:p>
    <w:p w:rsidR="002C5BAF" w:rsidRDefault="002C5BAF" w:rsidP="002C5BAF">
      <w:r>
        <w:rPr>
          <w:rFonts w:ascii="Cambria" w:hAnsi="Cambria" w:cs="Cambria"/>
          <w:b/>
          <w:sz w:val="20"/>
          <w:szCs w:val="20"/>
          <w:lang w:eastAsia="pl-PL"/>
        </w:rPr>
        <w:t>ZAŁĄCZNIKI:</w:t>
      </w:r>
    </w:p>
    <w:p w:rsidR="002C5BAF" w:rsidRDefault="002C5BAF" w:rsidP="00731614">
      <w:pPr>
        <w:widowControl w:val="0"/>
        <w:numPr>
          <w:ilvl w:val="0"/>
          <w:numId w:val="29"/>
        </w:numPr>
        <w:suppressAutoHyphens/>
        <w:jc w:val="both"/>
      </w:pPr>
      <w:r>
        <w:rPr>
          <w:rFonts w:ascii="Cambria" w:hAnsi="Cambria" w:cs="Cambria"/>
          <w:sz w:val="20"/>
          <w:szCs w:val="20"/>
          <w:lang w:eastAsia="pl-PL"/>
        </w:rPr>
        <w:t>Załącznik nr 1</w:t>
      </w:r>
      <w:r>
        <w:rPr>
          <w:rFonts w:ascii="Cambria" w:hAnsi="Cambria" w:cs="Cambria"/>
          <w:sz w:val="20"/>
          <w:szCs w:val="20"/>
          <w:lang w:eastAsia="pl-PL"/>
        </w:rPr>
        <w:tab/>
        <w:t>-</w:t>
      </w:r>
      <w:r>
        <w:rPr>
          <w:rFonts w:ascii="Cambria" w:hAnsi="Cambria" w:cs="Cambria"/>
          <w:sz w:val="20"/>
          <w:szCs w:val="20"/>
          <w:lang w:eastAsia="pl-PL"/>
        </w:rPr>
        <w:tab/>
        <w:t>Wykaz osób</w:t>
      </w:r>
    </w:p>
    <w:p w:rsidR="002C5BAF" w:rsidRDefault="002C5BAF" w:rsidP="00731614">
      <w:pPr>
        <w:widowControl w:val="0"/>
        <w:numPr>
          <w:ilvl w:val="0"/>
          <w:numId w:val="29"/>
        </w:numPr>
        <w:suppressAutoHyphens/>
        <w:jc w:val="both"/>
      </w:pPr>
      <w:r>
        <w:rPr>
          <w:rFonts w:ascii="Cambria" w:hAnsi="Cambria" w:cs="Cambria"/>
          <w:sz w:val="20"/>
          <w:szCs w:val="20"/>
          <w:lang w:eastAsia="pl-PL"/>
        </w:rPr>
        <w:t>Załącznik nr 2</w:t>
      </w:r>
      <w:r>
        <w:rPr>
          <w:rFonts w:ascii="Cambria" w:hAnsi="Cambria" w:cs="Cambria"/>
          <w:sz w:val="20"/>
          <w:szCs w:val="20"/>
          <w:lang w:eastAsia="pl-PL"/>
        </w:rPr>
        <w:tab/>
        <w:t xml:space="preserve">- </w:t>
      </w:r>
      <w:r>
        <w:rPr>
          <w:rFonts w:ascii="Cambria" w:hAnsi="Cambria" w:cs="Cambria"/>
          <w:sz w:val="20"/>
          <w:szCs w:val="20"/>
          <w:lang w:eastAsia="pl-PL"/>
        </w:rPr>
        <w:tab/>
        <w:t>Oferta cenowa</w:t>
      </w:r>
    </w:p>
    <w:p w:rsidR="002C5BAF" w:rsidRDefault="002C5BAF" w:rsidP="00731614">
      <w:pPr>
        <w:widowControl w:val="0"/>
        <w:numPr>
          <w:ilvl w:val="0"/>
          <w:numId w:val="29"/>
        </w:numPr>
        <w:suppressAutoHyphens/>
        <w:jc w:val="both"/>
      </w:pPr>
      <w:r>
        <w:rPr>
          <w:rFonts w:ascii="Cambria" w:hAnsi="Cambria" w:cs="Cambria"/>
          <w:sz w:val="20"/>
          <w:szCs w:val="20"/>
          <w:lang w:eastAsia="pl-PL"/>
        </w:rPr>
        <w:t>Załącznik nr 3</w:t>
      </w:r>
      <w:r>
        <w:rPr>
          <w:rFonts w:ascii="Cambria" w:hAnsi="Cambria" w:cs="Cambria"/>
          <w:sz w:val="20"/>
          <w:szCs w:val="20"/>
          <w:lang w:eastAsia="pl-PL"/>
        </w:rPr>
        <w:tab/>
        <w:t>-</w:t>
      </w:r>
      <w:r>
        <w:rPr>
          <w:rFonts w:ascii="Cambria" w:hAnsi="Cambria" w:cs="Cambria"/>
          <w:sz w:val="20"/>
          <w:szCs w:val="20"/>
          <w:lang w:eastAsia="pl-PL"/>
        </w:rPr>
        <w:tab/>
        <w:t>Oświadczenie o spełnieniu warunków udziału i braku podstaw wykluczenia</w:t>
      </w:r>
    </w:p>
    <w:p w:rsidR="002C5BAF" w:rsidRDefault="002C5BAF" w:rsidP="00731614">
      <w:pPr>
        <w:widowControl w:val="0"/>
        <w:numPr>
          <w:ilvl w:val="0"/>
          <w:numId w:val="29"/>
        </w:numPr>
        <w:suppressAutoHyphens/>
        <w:jc w:val="both"/>
      </w:pPr>
      <w:r>
        <w:rPr>
          <w:rFonts w:ascii="Cambria" w:hAnsi="Cambria" w:cs="Cambria"/>
          <w:sz w:val="20"/>
          <w:szCs w:val="20"/>
          <w:lang w:eastAsia="pl-PL"/>
        </w:rPr>
        <w:t xml:space="preserve">Załącznik nr 4 </w:t>
      </w:r>
      <w:r>
        <w:rPr>
          <w:rFonts w:ascii="Cambria" w:hAnsi="Cambria" w:cs="Cambria"/>
          <w:sz w:val="20"/>
          <w:szCs w:val="20"/>
          <w:lang w:eastAsia="pl-PL"/>
        </w:rPr>
        <w:tab/>
        <w:t>-</w:t>
      </w:r>
      <w:r>
        <w:rPr>
          <w:rFonts w:ascii="Cambria" w:hAnsi="Cambria" w:cs="Cambria"/>
          <w:sz w:val="20"/>
          <w:szCs w:val="20"/>
          <w:lang w:eastAsia="pl-PL"/>
        </w:rPr>
        <w:tab/>
      </w:r>
      <w:r>
        <w:rPr>
          <w:rFonts w:ascii="Cambria" w:hAnsi="Cambria" w:cs="Cambria"/>
          <w:bCs/>
          <w:sz w:val="20"/>
          <w:szCs w:val="20"/>
          <w:lang w:eastAsia="pl-PL"/>
        </w:rPr>
        <w:t xml:space="preserve">Oświadczenie o braku powiązań osobowych lub kapitałowych </w:t>
      </w:r>
    </w:p>
    <w:p w:rsidR="002C5BAF" w:rsidRPr="00F53536" w:rsidRDefault="002C5BAF" w:rsidP="00731614">
      <w:pPr>
        <w:widowControl w:val="0"/>
        <w:numPr>
          <w:ilvl w:val="0"/>
          <w:numId w:val="29"/>
        </w:numPr>
        <w:suppressAutoHyphens/>
        <w:jc w:val="both"/>
      </w:pPr>
      <w:r>
        <w:rPr>
          <w:rFonts w:ascii="Cambria" w:hAnsi="Cambria" w:cs="Cambria"/>
          <w:sz w:val="20"/>
          <w:szCs w:val="20"/>
          <w:lang w:eastAsia="pl-PL"/>
        </w:rPr>
        <w:t xml:space="preserve">Załącznik nr 5  </w:t>
      </w:r>
      <w:r>
        <w:rPr>
          <w:rFonts w:ascii="Cambria" w:hAnsi="Cambria" w:cs="Cambria"/>
          <w:sz w:val="20"/>
          <w:szCs w:val="20"/>
          <w:lang w:eastAsia="pl-PL"/>
        </w:rPr>
        <w:tab/>
      </w:r>
      <w:r>
        <w:rPr>
          <w:rFonts w:ascii="Cambria" w:hAnsi="Cambria" w:cs="Cambria"/>
          <w:sz w:val="20"/>
          <w:szCs w:val="20"/>
          <w:lang w:eastAsia="pl-PL"/>
        </w:rPr>
        <w:tab/>
        <w:t xml:space="preserve">Wzór umowy </w:t>
      </w:r>
    </w:p>
    <w:p w:rsidR="002C5BAF" w:rsidRDefault="002C5BAF" w:rsidP="00731614">
      <w:pPr>
        <w:widowControl w:val="0"/>
        <w:numPr>
          <w:ilvl w:val="0"/>
          <w:numId w:val="29"/>
        </w:numPr>
        <w:suppressAutoHyphens/>
        <w:jc w:val="both"/>
      </w:pPr>
      <w:r>
        <w:rPr>
          <w:rFonts w:ascii="Cambria" w:hAnsi="Cambria" w:cs="Cambria"/>
          <w:sz w:val="20"/>
          <w:szCs w:val="20"/>
          <w:lang w:eastAsia="pl-PL"/>
        </w:rPr>
        <w:t>Załącznik nr 6</w:t>
      </w:r>
      <w:r>
        <w:rPr>
          <w:rFonts w:ascii="Cambria" w:hAnsi="Cambria" w:cs="Cambria"/>
          <w:sz w:val="20"/>
          <w:szCs w:val="20"/>
          <w:lang w:eastAsia="pl-PL"/>
        </w:rPr>
        <w:tab/>
        <w:t>-</w:t>
      </w:r>
      <w:r>
        <w:rPr>
          <w:rFonts w:ascii="Cambria" w:hAnsi="Cambria" w:cs="Cambria"/>
          <w:sz w:val="20"/>
          <w:szCs w:val="20"/>
          <w:lang w:eastAsia="pl-PL"/>
        </w:rPr>
        <w:tab/>
        <w:t>Oświadczenie zleceniobiorcy</w:t>
      </w:r>
    </w:p>
    <w:p w:rsidR="002C5BAF" w:rsidRDefault="002C5BAF" w:rsidP="002C5BAF">
      <w:pPr>
        <w:ind w:left="360"/>
        <w:jc w:val="both"/>
      </w:pPr>
      <w:r>
        <w:rPr>
          <w:rFonts w:ascii="Cambria" w:hAnsi="Cambria" w:cs="Cambria"/>
          <w:sz w:val="20"/>
          <w:szCs w:val="20"/>
          <w:lang w:eastAsia="pl-PL"/>
        </w:rPr>
        <w:tab/>
        <w:t xml:space="preserve"> </w:t>
      </w:r>
    </w:p>
    <w:p w:rsidR="002C5BAF" w:rsidRDefault="002C5BAF" w:rsidP="002C5BAF">
      <w:pPr>
        <w:tabs>
          <w:tab w:val="left" w:pos="2868"/>
        </w:tabs>
        <w:rPr>
          <w:rFonts w:ascii="Cambria" w:hAnsi="Cambria" w:cs="Cambria"/>
          <w:sz w:val="20"/>
          <w:szCs w:val="20"/>
          <w:lang w:eastAsia="pl-PL"/>
        </w:rPr>
      </w:pPr>
    </w:p>
    <w:p w:rsidR="002C5BAF" w:rsidRDefault="002C5BAF" w:rsidP="002C5BAF">
      <w:pPr>
        <w:tabs>
          <w:tab w:val="left" w:pos="2868"/>
        </w:tabs>
        <w:ind w:left="5103"/>
      </w:pPr>
      <w:r>
        <w:rPr>
          <w:rFonts w:ascii="Cambria" w:eastAsia="Cambria" w:hAnsi="Cambria" w:cs="Cambria"/>
          <w:sz w:val="20"/>
          <w:szCs w:val="20"/>
          <w:lang w:eastAsia="pl-PL"/>
        </w:rPr>
        <w:t xml:space="preserve">            </w:t>
      </w:r>
      <w:r>
        <w:rPr>
          <w:rFonts w:ascii="Cambria" w:hAnsi="Cambria" w:cs="Cambria"/>
          <w:sz w:val="20"/>
          <w:szCs w:val="20"/>
          <w:lang w:eastAsia="pl-PL"/>
        </w:rPr>
        <w:t>…………………………………….</w:t>
      </w:r>
    </w:p>
    <w:p w:rsidR="002C5BAF" w:rsidRDefault="002C5BAF" w:rsidP="002C5BAF">
      <w:pPr>
        <w:tabs>
          <w:tab w:val="left" w:pos="2868"/>
        </w:tabs>
        <w:ind w:left="5103"/>
      </w:pPr>
      <w:r>
        <w:rPr>
          <w:rFonts w:ascii="Cambria" w:eastAsia="Cambria" w:hAnsi="Cambria" w:cs="Cambria"/>
          <w:sz w:val="20"/>
          <w:szCs w:val="20"/>
          <w:lang w:eastAsia="pl-PL"/>
        </w:rPr>
        <w:t xml:space="preserve">      </w:t>
      </w:r>
      <w:r w:rsidR="008829B8">
        <w:rPr>
          <w:rFonts w:ascii="Cambria" w:eastAsia="Cambria" w:hAnsi="Cambria" w:cs="Cambria"/>
          <w:sz w:val="20"/>
          <w:szCs w:val="20"/>
          <w:lang w:eastAsia="pl-PL"/>
        </w:rPr>
        <w:t xml:space="preserve">                         </w:t>
      </w:r>
      <w:bookmarkStart w:id="2" w:name="_GoBack"/>
      <w:bookmarkEnd w:id="2"/>
      <w:r>
        <w:rPr>
          <w:rFonts w:ascii="Cambria" w:eastAsia="Cambria" w:hAnsi="Cambria" w:cs="Cambria"/>
          <w:sz w:val="20"/>
          <w:szCs w:val="20"/>
          <w:lang w:eastAsia="pl-PL"/>
        </w:rPr>
        <w:t xml:space="preserve"> </w:t>
      </w:r>
      <w:r>
        <w:rPr>
          <w:rFonts w:ascii="Cambria" w:hAnsi="Cambria" w:cs="Cambria"/>
          <w:sz w:val="20"/>
          <w:szCs w:val="20"/>
          <w:lang w:eastAsia="pl-PL"/>
        </w:rPr>
        <w:t>(podpis)</w:t>
      </w:r>
    </w:p>
    <w:sectPr w:rsidR="002C5BAF" w:rsidSect="00765507">
      <w:headerReference w:type="default" r:id="rId12"/>
      <w:footerReference w:type="default" r:id="rId13"/>
      <w:pgSz w:w="11906" w:h="16838" w:code="9"/>
      <w:pgMar w:top="1383" w:right="1134" w:bottom="1418" w:left="1134" w:header="284"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A7" w:rsidRDefault="00421AA7" w:rsidP="0063076E">
      <w:r>
        <w:separator/>
      </w:r>
    </w:p>
  </w:endnote>
  <w:endnote w:type="continuationSeparator" w:id="0">
    <w:p w:rsidR="00421AA7" w:rsidRDefault="00421AA7" w:rsidP="0063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6B" w:rsidRDefault="00765507" w:rsidP="009F0B8D">
    <w:pPr>
      <w:pStyle w:val="Stopka"/>
      <w:jc w:val="center"/>
    </w:pPr>
    <w:r>
      <w:rPr>
        <w:noProof/>
        <w:lang w:eastAsia="pl-PL"/>
      </w:rPr>
      <w:drawing>
        <wp:inline distT="0" distB="0" distL="0" distR="0" wp14:anchorId="7D2B8420" wp14:editId="0978BD6F">
          <wp:extent cx="6120000" cy="70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 pion.jpg"/>
                  <pic:cNvPicPr/>
                </pic:nvPicPr>
                <pic:blipFill>
                  <a:blip r:embed="rId1">
                    <a:extLst>
                      <a:ext uri="{28A0092B-C50C-407E-A947-70E740481C1C}">
                        <a14:useLocalDpi xmlns:a14="http://schemas.microsoft.com/office/drawing/2010/main" val="0"/>
                      </a:ext>
                    </a:extLst>
                  </a:blip>
                  <a:stretch>
                    <a:fillRect/>
                  </a:stretch>
                </pic:blipFill>
                <pic:spPr>
                  <a:xfrm>
                    <a:off x="0" y="0"/>
                    <a:ext cx="6120000" cy="709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A7" w:rsidRDefault="00421AA7" w:rsidP="0063076E">
      <w:r>
        <w:separator/>
      </w:r>
    </w:p>
  </w:footnote>
  <w:footnote w:type="continuationSeparator" w:id="0">
    <w:p w:rsidR="00421AA7" w:rsidRDefault="00421AA7" w:rsidP="0063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3D" w:rsidRDefault="008364B8" w:rsidP="009F0B8D">
    <w:pPr>
      <w:pStyle w:val="Nagwek"/>
      <w:jc w:val="center"/>
    </w:pPr>
    <w:r>
      <w:rPr>
        <w:noProof/>
        <w:lang w:eastAsia="pl-PL"/>
      </w:rPr>
      <w:drawing>
        <wp:inline distT="0" distB="0" distL="0" distR="0" wp14:anchorId="07163413" wp14:editId="79D861C4">
          <wp:extent cx="6120000" cy="766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_kolor_pion.jpg"/>
                  <pic:cNvPicPr/>
                </pic:nvPicPr>
                <pic:blipFill>
                  <a:blip r:embed="rId1">
                    <a:extLst>
                      <a:ext uri="{28A0092B-C50C-407E-A947-70E740481C1C}">
                        <a14:useLocalDpi xmlns:a14="http://schemas.microsoft.com/office/drawing/2010/main" val="0"/>
                      </a:ext>
                    </a:extLst>
                  </a:blip>
                  <a:stretch>
                    <a:fillRect/>
                  </a:stretch>
                </pic:blipFill>
                <pic:spPr>
                  <a:xfrm>
                    <a:off x="0" y="0"/>
                    <a:ext cx="6120000" cy="76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mbria" w:hAnsi="Cambria" w:cs="Arial"/>
        <w:b/>
        <w:sz w:val="20"/>
        <w:szCs w:val="20"/>
        <w:lang w:eastAsia="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947" w:hanging="360"/>
      </w:pPr>
      <w:rPr>
        <w:b/>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mbria" w:hAnsi="Cambria" w:cs="Arial"/>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928" w:hanging="360"/>
      </w:pPr>
      <w:rPr>
        <w:rFonts w:ascii="Cambria" w:hAnsi="Cambria" w:cs="Arial"/>
        <w:b/>
        <w:sz w:val="20"/>
        <w:szCs w:val="20"/>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08"/>
        </w:tabs>
        <w:ind w:left="1429" w:hanging="360"/>
      </w:pPr>
      <w:rPr>
        <w:rFonts w:ascii="Cambria" w:eastAsia="Times New Roman" w:hAnsi="Cambria" w:cs="Arial"/>
        <w:sz w:val="20"/>
        <w:szCs w:val="20"/>
        <w:lang w:eastAsia="pl-PL"/>
      </w:rPr>
    </w:lvl>
  </w:abstractNum>
  <w:abstractNum w:abstractNumId="5" w15:restartNumberingAfterBreak="0">
    <w:nsid w:val="00000007"/>
    <w:multiLevelType w:val="singleLevel"/>
    <w:tmpl w:val="1F7E6918"/>
    <w:name w:val="WW8Num7"/>
    <w:lvl w:ilvl="0">
      <w:start w:val="14"/>
      <w:numFmt w:val="decimal"/>
      <w:lvlText w:val="%1."/>
      <w:lvlJc w:val="left"/>
      <w:pPr>
        <w:tabs>
          <w:tab w:val="num" w:pos="0"/>
        </w:tabs>
        <w:ind w:left="360" w:hanging="360"/>
      </w:pPr>
      <w:rPr>
        <w:rFonts w:hint="default"/>
        <w:b/>
        <w:sz w:val="20"/>
        <w:szCs w:val="20"/>
      </w:rPr>
    </w:lvl>
  </w:abstractNum>
  <w:abstractNum w:abstractNumId="6" w15:restartNumberingAfterBreak="0">
    <w:nsid w:val="00000008"/>
    <w:multiLevelType w:val="singleLevel"/>
    <w:tmpl w:val="19367738"/>
    <w:name w:val="WW8Num8"/>
    <w:lvl w:ilvl="0">
      <w:start w:val="13"/>
      <w:numFmt w:val="decimal"/>
      <w:lvlText w:val="%1."/>
      <w:lvlJc w:val="left"/>
      <w:pPr>
        <w:tabs>
          <w:tab w:val="num" w:pos="0"/>
        </w:tabs>
        <w:ind w:left="360" w:hanging="360"/>
      </w:pPr>
      <w:rPr>
        <w:rFonts w:hint="default"/>
        <w:b/>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708"/>
        </w:tabs>
        <w:ind w:left="1146"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789" w:hanging="360"/>
      </w:pPr>
      <w:rPr>
        <w:rFonts w:ascii="Wingdings" w:hAnsi="Wingdings" w:cs="Wingdings" w:hint="default"/>
        <w:sz w:val="20"/>
        <w:szCs w:val="20"/>
        <w:lang w:eastAsia="pl-P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890" w:hanging="360"/>
      </w:pPr>
      <w:rPr>
        <w:rFonts w:ascii="Cambria" w:eastAsia="Lucida Sans Unicode" w:hAnsi="Cambria" w:cs="Arial"/>
        <w:b/>
        <w:sz w:val="20"/>
        <w:szCs w:val="20"/>
        <w:lang w:eastAsia="pl-PL"/>
      </w:rPr>
    </w:lvl>
  </w:abstractNum>
  <w:abstractNum w:abstractNumId="10" w15:restartNumberingAfterBreak="0">
    <w:nsid w:val="0000000C"/>
    <w:multiLevelType w:val="multilevel"/>
    <w:tmpl w:val="C6D0AEB8"/>
    <w:name w:val="WW8Num12"/>
    <w:lvl w:ilvl="0">
      <w:start w:val="18"/>
      <w:numFmt w:val="decimal"/>
      <w:suff w:val="space"/>
      <w:lvlText w:val="%1."/>
      <w:lvlJc w:val="left"/>
      <w:pPr>
        <w:tabs>
          <w:tab w:val="num" w:pos="0"/>
        </w:tabs>
        <w:ind w:left="502" w:hanging="360"/>
      </w:pPr>
      <w:rPr>
        <w:rFonts w:ascii="Times New Roman" w:hAnsi="Times New Roman" w:cs="Times New Roman" w:hint="default"/>
        <w:b/>
        <w:sz w:val="20"/>
        <w:szCs w:val="18"/>
        <w:lang w:eastAsia="pl-PL"/>
      </w:rPr>
    </w:lvl>
    <w:lvl w:ilvl="1">
      <w:start w:val="2"/>
      <w:numFmt w:val="decimal"/>
      <w:isLgl/>
      <w:lvlText w:val="%1.%2"/>
      <w:lvlJc w:val="left"/>
      <w:pPr>
        <w:ind w:left="779"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1" w15:restartNumberingAfterBreak="0">
    <w:nsid w:val="0000000D"/>
    <w:multiLevelType w:val="singleLevel"/>
    <w:tmpl w:val="1D3CC9D8"/>
    <w:name w:val="WW8Num13"/>
    <w:lvl w:ilvl="0">
      <w:start w:val="12"/>
      <w:numFmt w:val="decimal"/>
      <w:lvlText w:val="%1."/>
      <w:lvlJc w:val="left"/>
      <w:pPr>
        <w:tabs>
          <w:tab w:val="num" w:pos="0"/>
        </w:tabs>
        <w:ind w:left="360" w:hanging="360"/>
      </w:pPr>
      <w:rPr>
        <w:rFonts w:cs="Cambria" w:hint="default"/>
        <w:b/>
        <w:sz w:val="20"/>
        <w:szCs w:val="20"/>
      </w:rPr>
    </w:lvl>
  </w:abstractNum>
  <w:abstractNum w:abstractNumId="12" w15:restartNumberingAfterBreak="0">
    <w:nsid w:val="0000000E"/>
    <w:multiLevelType w:val="singleLevel"/>
    <w:tmpl w:val="0000000E"/>
    <w:name w:val="WW8Num14"/>
    <w:lvl w:ilvl="0">
      <w:start w:val="9"/>
      <w:numFmt w:val="decimal"/>
      <w:lvlText w:val="%1."/>
      <w:lvlJc w:val="left"/>
      <w:pPr>
        <w:tabs>
          <w:tab w:val="num" w:pos="0"/>
        </w:tabs>
        <w:ind w:left="360" w:hanging="360"/>
      </w:pPr>
      <w:rPr>
        <w:rFonts w:hint="default"/>
        <w:b/>
        <w:color w:val="auto"/>
        <w:sz w:val="20"/>
        <w:szCs w:val="20"/>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440" w:hanging="360"/>
      </w:pPr>
      <w:rPr>
        <w:rFonts w:ascii="Cambria" w:hAnsi="Cambria" w:cs="Arial"/>
        <w:sz w:val="20"/>
        <w:szCs w:val="20"/>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287" w:hanging="360"/>
      </w:pPr>
    </w:lvl>
  </w:abstractNum>
  <w:abstractNum w:abstractNumId="15" w15:restartNumberingAfterBreak="0">
    <w:nsid w:val="00000011"/>
    <w:multiLevelType w:val="multilevel"/>
    <w:tmpl w:val="183CF964"/>
    <w:name w:val="WW8Num17"/>
    <w:lvl w:ilvl="0">
      <w:start w:val="7"/>
      <w:numFmt w:val="decimal"/>
      <w:lvlText w:val="%1."/>
      <w:lvlJc w:val="left"/>
      <w:pPr>
        <w:tabs>
          <w:tab w:val="num" w:pos="0"/>
        </w:tabs>
        <w:ind w:left="360" w:hanging="360"/>
      </w:pPr>
      <w:rPr>
        <w:rFonts w:asciiTheme="majorHAnsi" w:hAnsiTheme="majorHAnsi" w:hint="default"/>
        <w:b/>
        <w:color w:val="auto"/>
        <w:sz w:val="20"/>
        <w:szCs w:val="20"/>
      </w:rPr>
    </w:lvl>
    <w:lvl w:ilvl="1">
      <w:start w:val="4"/>
      <w:numFmt w:val="decimal"/>
      <w:lvlText w:val="%1.%2."/>
      <w:lvlJc w:val="left"/>
      <w:pPr>
        <w:tabs>
          <w:tab w:val="num" w:pos="0"/>
        </w:tabs>
        <w:ind w:left="717" w:hanging="360"/>
      </w:pPr>
      <w:rPr>
        <w:rFonts w:ascii="Cambria" w:hAnsi="Cambria" w:hint="default"/>
        <w:b/>
        <w:sz w:val="20"/>
        <w:szCs w:val="20"/>
      </w:rPr>
    </w:lvl>
    <w:lvl w:ilvl="2">
      <w:start w:val="1"/>
      <w:numFmt w:val="decimal"/>
      <w:lvlText w:val="%1.%2.%3."/>
      <w:lvlJc w:val="left"/>
      <w:pPr>
        <w:tabs>
          <w:tab w:val="num" w:pos="0"/>
        </w:tabs>
        <w:ind w:left="1434" w:hanging="720"/>
      </w:pPr>
      <w:rPr>
        <w:rFonts w:hint="default"/>
        <w:b/>
      </w:rPr>
    </w:lvl>
    <w:lvl w:ilvl="3">
      <w:start w:val="1"/>
      <w:numFmt w:val="decimal"/>
      <w:lvlText w:val="%1.%2.%3.%4."/>
      <w:lvlJc w:val="left"/>
      <w:pPr>
        <w:tabs>
          <w:tab w:val="num" w:pos="0"/>
        </w:tabs>
        <w:ind w:left="1791" w:hanging="720"/>
      </w:pPr>
      <w:rPr>
        <w:rFonts w:hint="default"/>
        <w:b/>
      </w:rPr>
    </w:lvl>
    <w:lvl w:ilvl="4">
      <w:start w:val="1"/>
      <w:numFmt w:val="decimal"/>
      <w:lvlText w:val="%1.%2.%3.%4.%5."/>
      <w:lvlJc w:val="left"/>
      <w:pPr>
        <w:tabs>
          <w:tab w:val="num" w:pos="0"/>
        </w:tabs>
        <w:ind w:left="2508" w:hanging="1080"/>
      </w:pPr>
      <w:rPr>
        <w:rFonts w:hint="default"/>
        <w:b/>
      </w:rPr>
    </w:lvl>
    <w:lvl w:ilvl="5">
      <w:start w:val="1"/>
      <w:numFmt w:val="decimal"/>
      <w:lvlText w:val="%1.%2.%3.%4.%5.%6."/>
      <w:lvlJc w:val="left"/>
      <w:pPr>
        <w:tabs>
          <w:tab w:val="num" w:pos="0"/>
        </w:tabs>
        <w:ind w:left="2865" w:hanging="1080"/>
      </w:pPr>
      <w:rPr>
        <w:rFonts w:hint="default"/>
        <w:b/>
      </w:rPr>
    </w:lvl>
    <w:lvl w:ilvl="6">
      <w:start w:val="1"/>
      <w:numFmt w:val="decimal"/>
      <w:lvlText w:val="%1.%2.%3.%4.%5.%6.%7."/>
      <w:lvlJc w:val="left"/>
      <w:pPr>
        <w:tabs>
          <w:tab w:val="num" w:pos="0"/>
        </w:tabs>
        <w:ind w:left="3582" w:hanging="1440"/>
      </w:pPr>
      <w:rPr>
        <w:rFonts w:hint="default"/>
        <w:b/>
      </w:rPr>
    </w:lvl>
    <w:lvl w:ilvl="7">
      <w:start w:val="1"/>
      <w:numFmt w:val="decimal"/>
      <w:lvlText w:val="%1.%2.%3.%4.%5.%6.%7.%8."/>
      <w:lvlJc w:val="left"/>
      <w:pPr>
        <w:tabs>
          <w:tab w:val="num" w:pos="0"/>
        </w:tabs>
        <w:ind w:left="3939" w:hanging="1440"/>
      </w:pPr>
      <w:rPr>
        <w:rFonts w:hint="default"/>
        <w:b/>
      </w:rPr>
    </w:lvl>
    <w:lvl w:ilvl="8">
      <w:start w:val="1"/>
      <w:numFmt w:val="decimal"/>
      <w:lvlText w:val="%1.%2.%3.%4.%5.%6.%7.%8.%9."/>
      <w:lvlJc w:val="left"/>
      <w:pPr>
        <w:tabs>
          <w:tab w:val="num" w:pos="0"/>
        </w:tabs>
        <w:ind w:left="4656" w:hanging="1800"/>
      </w:pPr>
      <w:rPr>
        <w:rFonts w:hint="default"/>
        <w:b/>
      </w:rPr>
    </w:lvl>
  </w:abstractNum>
  <w:abstractNum w:abstractNumId="16" w15:restartNumberingAfterBreak="0">
    <w:nsid w:val="00000012"/>
    <w:multiLevelType w:val="singleLevel"/>
    <w:tmpl w:val="4EACB30E"/>
    <w:name w:val="WW8Num18"/>
    <w:lvl w:ilvl="0">
      <w:start w:val="17"/>
      <w:numFmt w:val="decimal"/>
      <w:lvlText w:val="%1."/>
      <w:lvlJc w:val="left"/>
      <w:pPr>
        <w:tabs>
          <w:tab w:val="num" w:pos="0"/>
        </w:tabs>
        <w:ind w:left="502" w:hanging="360"/>
      </w:pPr>
      <w:rPr>
        <w:rFonts w:hint="default"/>
        <w:b/>
        <w:sz w:val="20"/>
        <w:szCs w:val="20"/>
      </w:rPr>
    </w:lvl>
  </w:abstractNum>
  <w:abstractNum w:abstractNumId="17" w15:restartNumberingAfterBreak="0">
    <w:nsid w:val="00000013"/>
    <w:multiLevelType w:val="singleLevel"/>
    <w:tmpl w:val="B478121A"/>
    <w:name w:val="WW8Num19"/>
    <w:lvl w:ilvl="0">
      <w:start w:val="2"/>
      <w:numFmt w:val="decimal"/>
      <w:lvlText w:val="%1)"/>
      <w:lvlJc w:val="left"/>
      <w:pPr>
        <w:tabs>
          <w:tab w:val="num" w:pos="0"/>
        </w:tabs>
        <w:ind w:left="1070" w:hanging="360"/>
      </w:pPr>
      <w:rPr>
        <w:rFonts w:hint="default"/>
        <w:b/>
        <w:sz w:val="22"/>
        <w:szCs w:val="22"/>
      </w:rPr>
    </w:lvl>
  </w:abstractNum>
  <w:abstractNum w:abstractNumId="18" w15:restartNumberingAfterBreak="0">
    <w:nsid w:val="00000014"/>
    <w:multiLevelType w:val="singleLevel"/>
    <w:tmpl w:val="DE7031CA"/>
    <w:name w:val="WW8Num20"/>
    <w:lvl w:ilvl="0">
      <w:start w:val="1"/>
      <w:numFmt w:val="lowerLetter"/>
      <w:lvlText w:val="%1)"/>
      <w:lvlJc w:val="left"/>
      <w:pPr>
        <w:tabs>
          <w:tab w:val="num" w:pos="0"/>
        </w:tabs>
        <w:ind w:left="1490" w:hanging="360"/>
      </w:pPr>
      <w:rPr>
        <w:sz w:val="20"/>
        <w:szCs w:val="20"/>
      </w:rPr>
    </w:lvl>
  </w:abstractNum>
  <w:abstractNum w:abstractNumId="19" w15:restartNumberingAfterBreak="0">
    <w:nsid w:val="00000016"/>
    <w:multiLevelType w:val="multilevel"/>
    <w:tmpl w:val="0B029848"/>
    <w:name w:val="WW8Num22"/>
    <w:lvl w:ilvl="0">
      <w:start w:val="4"/>
      <w:numFmt w:val="decimal"/>
      <w:lvlText w:val="%1."/>
      <w:lvlJc w:val="left"/>
      <w:pPr>
        <w:tabs>
          <w:tab w:val="num" w:pos="0"/>
        </w:tabs>
        <w:ind w:left="360" w:hanging="360"/>
      </w:pPr>
      <w:rPr>
        <w:rFonts w:ascii="Cambria" w:hAnsi="Cambria" w:cs="Cambria" w:hint="default"/>
        <w:b/>
        <w:color w:val="auto"/>
        <w:sz w:val="20"/>
        <w:szCs w:val="20"/>
        <w:lang w:eastAsia="pl-PL"/>
      </w:rPr>
    </w:lvl>
    <w:lvl w:ilvl="1">
      <w:start w:val="1"/>
      <w:numFmt w:val="lowerLetter"/>
      <w:lvlText w:val="%2."/>
      <w:lvlJc w:val="left"/>
      <w:pPr>
        <w:tabs>
          <w:tab w:val="num" w:pos="0"/>
        </w:tabs>
        <w:ind w:left="1440" w:hanging="360"/>
      </w:pPr>
      <w:rPr>
        <w:rFonts w:ascii="Cambria" w:hAnsi="Cambria" w:cs="Arial"/>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Cambria" w:hAnsi="Cambria" w:cs="Arial"/>
        <w:sz w:val="20"/>
        <w:szCs w:val="20"/>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singleLevel"/>
    <w:tmpl w:val="00000018"/>
    <w:name w:val="WW8Num24"/>
    <w:lvl w:ilvl="0">
      <w:start w:val="1"/>
      <w:numFmt w:val="decimal"/>
      <w:lvlText w:val="%1)"/>
      <w:lvlJc w:val="left"/>
      <w:pPr>
        <w:tabs>
          <w:tab w:val="num" w:pos="708"/>
        </w:tabs>
        <w:ind w:left="947" w:hanging="360"/>
      </w:pPr>
      <w:rPr>
        <w:rFonts w:ascii="Cambria" w:eastAsia="Lucida Sans Unicode" w:hAnsi="Cambria" w:cs="Arial"/>
        <w:b/>
        <w:sz w:val="20"/>
        <w:szCs w:val="20"/>
        <w:lang w:eastAsia="pl-PL"/>
      </w:r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927" w:hanging="360"/>
      </w:pPr>
      <w:rPr>
        <w:rFonts w:ascii="Cambria" w:hAnsi="Cambria" w:cs="Cambria"/>
        <w:b/>
        <w:sz w:val="20"/>
        <w:szCs w:val="20"/>
        <w:lang w:eastAsia="pl-PL"/>
      </w:rPr>
    </w:lvl>
  </w:abstractNum>
  <w:abstractNum w:abstractNumId="23" w15:restartNumberingAfterBreak="0">
    <w:nsid w:val="0000001A"/>
    <w:multiLevelType w:val="singleLevel"/>
    <w:tmpl w:val="BAC841C4"/>
    <w:name w:val="WW8Num26"/>
    <w:lvl w:ilvl="0">
      <w:start w:val="1"/>
      <w:numFmt w:val="decimal"/>
      <w:lvlText w:val="%1)"/>
      <w:lvlJc w:val="left"/>
      <w:pPr>
        <w:tabs>
          <w:tab w:val="num" w:pos="708"/>
        </w:tabs>
        <w:ind w:left="947" w:hanging="360"/>
      </w:pPr>
      <w:rPr>
        <w:b/>
        <w:sz w:val="22"/>
        <w:szCs w:val="22"/>
      </w:rPr>
    </w:lvl>
  </w:abstractNum>
  <w:abstractNum w:abstractNumId="24" w15:restartNumberingAfterBreak="0">
    <w:nsid w:val="0000001B"/>
    <w:multiLevelType w:val="singleLevel"/>
    <w:tmpl w:val="0000001B"/>
    <w:name w:val="WW8Num27"/>
    <w:lvl w:ilvl="0">
      <w:start w:val="1"/>
      <w:numFmt w:val="decimal"/>
      <w:lvlText w:val="%1."/>
      <w:lvlJc w:val="left"/>
      <w:pPr>
        <w:tabs>
          <w:tab w:val="num" w:pos="0"/>
        </w:tabs>
        <w:ind w:left="360" w:hanging="360"/>
      </w:pPr>
      <w:rPr>
        <w:rFonts w:ascii="Cambria" w:eastAsia="Lucida Sans Unicode" w:hAnsi="Cambria" w:cs="Cambria"/>
        <w:b/>
        <w:iCs/>
        <w:color w:val="auto"/>
        <w:sz w:val="20"/>
        <w:szCs w:val="20"/>
        <w:lang w:eastAsia="pl-PL"/>
      </w:rPr>
    </w:lvl>
  </w:abstractNum>
  <w:abstractNum w:abstractNumId="25" w15:restartNumberingAfterBreak="0">
    <w:nsid w:val="0000001C"/>
    <w:multiLevelType w:val="singleLevel"/>
    <w:tmpl w:val="0000001C"/>
    <w:name w:val="WW8Num28"/>
    <w:lvl w:ilvl="0">
      <w:start w:val="2"/>
      <w:numFmt w:val="decimal"/>
      <w:lvlText w:val="%1."/>
      <w:lvlJc w:val="left"/>
      <w:pPr>
        <w:tabs>
          <w:tab w:val="num" w:pos="0"/>
        </w:tabs>
        <w:ind w:left="360" w:hanging="360"/>
      </w:pPr>
      <w:rPr>
        <w:rFonts w:hint="default"/>
        <w:b/>
        <w:sz w:val="20"/>
        <w:szCs w:val="20"/>
      </w:rPr>
    </w:lvl>
  </w:abstractNum>
  <w:abstractNum w:abstractNumId="26" w15:restartNumberingAfterBreak="0">
    <w:nsid w:val="0000001D"/>
    <w:multiLevelType w:val="singleLevel"/>
    <w:tmpl w:val="0000001D"/>
    <w:name w:val="WW8Num29"/>
    <w:lvl w:ilvl="0">
      <w:start w:val="3"/>
      <w:numFmt w:val="decimal"/>
      <w:lvlText w:val="%1."/>
      <w:lvlJc w:val="left"/>
      <w:pPr>
        <w:tabs>
          <w:tab w:val="num" w:pos="0"/>
        </w:tabs>
        <w:ind w:left="360" w:hanging="360"/>
      </w:pPr>
      <w:rPr>
        <w:rFonts w:ascii="Cambria" w:hAnsi="Cambria" w:cs="Arial" w:hint="default"/>
        <w:b/>
        <w:color w:val="auto"/>
        <w:sz w:val="20"/>
        <w:szCs w:val="20"/>
      </w:rPr>
    </w:lvl>
  </w:abstractNum>
  <w:abstractNum w:abstractNumId="27" w15:restartNumberingAfterBreak="0">
    <w:nsid w:val="0000001E"/>
    <w:multiLevelType w:val="singleLevel"/>
    <w:tmpl w:val="BF0A70D8"/>
    <w:name w:val="WW8Num30"/>
    <w:lvl w:ilvl="0">
      <w:start w:val="1"/>
      <w:numFmt w:val="decimal"/>
      <w:lvlText w:val="%1)"/>
      <w:lvlJc w:val="left"/>
      <w:pPr>
        <w:tabs>
          <w:tab w:val="num" w:pos="0"/>
        </w:tabs>
        <w:ind w:left="1145" w:hanging="360"/>
      </w:pPr>
      <w:rPr>
        <w:rFonts w:ascii="Cambria" w:hAnsi="Cambria" w:hint="default"/>
        <w:sz w:val="20"/>
        <w:szCs w:val="20"/>
      </w:rPr>
    </w:lvl>
  </w:abstractNum>
  <w:abstractNum w:abstractNumId="28" w15:restartNumberingAfterBreak="0">
    <w:nsid w:val="0000001F"/>
    <w:multiLevelType w:val="multilevel"/>
    <w:tmpl w:val="0000001F"/>
    <w:name w:val="WW8Num31"/>
    <w:lvl w:ilvl="0">
      <w:start w:val="1"/>
      <w:numFmt w:val="decimal"/>
      <w:lvlText w:val="%1."/>
      <w:lvlJc w:val="left"/>
      <w:pPr>
        <w:tabs>
          <w:tab w:val="num" w:pos="360"/>
        </w:tabs>
        <w:ind w:left="360" w:hanging="360"/>
      </w:pPr>
      <w:rPr>
        <w:rFonts w:ascii="Arial Narrow" w:hAnsi="Arial Narrow" w:cs="Times New Roman" w:hint="default"/>
        <w:bCs/>
        <w:sz w:val="20"/>
        <w:szCs w:val="18"/>
        <w:lang w:eastAsia="pl-P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06272D00"/>
    <w:multiLevelType w:val="hybridMultilevel"/>
    <w:tmpl w:val="2966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1282F"/>
    <w:multiLevelType w:val="hybridMultilevel"/>
    <w:tmpl w:val="D8BC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713667"/>
    <w:multiLevelType w:val="singleLevel"/>
    <w:tmpl w:val="BF0A70D8"/>
    <w:lvl w:ilvl="0">
      <w:start w:val="1"/>
      <w:numFmt w:val="decimal"/>
      <w:lvlText w:val="%1)"/>
      <w:lvlJc w:val="left"/>
      <w:pPr>
        <w:tabs>
          <w:tab w:val="num" w:pos="0"/>
        </w:tabs>
        <w:ind w:left="1145" w:hanging="360"/>
      </w:pPr>
      <w:rPr>
        <w:rFonts w:ascii="Cambria" w:hAnsi="Cambria" w:hint="default"/>
        <w:sz w:val="20"/>
        <w:szCs w:val="20"/>
      </w:rPr>
    </w:lvl>
  </w:abstractNum>
  <w:abstractNum w:abstractNumId="32" w15:restartNumberingAfterBreak="0">
    <w:nsid w:val="16252C74"/>
    <w:multiLevelType w:val="hybridMultilevel"/>
    <w:tmpl w:val="D8BC3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231E82"/>
    <w:multiLevelType w:val="hybridMultilevel"/>
    <w:tmpl w:val="2966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2D262C"/>
    <w:multiLevelType w:val="hybridMultilevel"/>
    <w:tmpl w:val="2966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410FC0"/>
    <w:multiLevelType w:val="hybridMultilevel"/>
    <w:tmpl w:val="CA8E4670"/>
    <w:lvl w:ilvl="0" w:tplc="81E25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D37952"/>
    <w:multiLevelType w:val="hybridMultilevel"/>
    <w:tmpl w:val="2A0EB01E"/>
    <w:lvl w:ilvl="0" w:tplc="BB065C80">
      <w:start w:val="1"/>
      <w:numFmt w:val="decimal"/>
      <w:lvlText w:val="%1)"/>
      <w:lvlJc w:val="left"/>
      <w:pPr>
        <w:ind w:left="720" w:hanging="360"/>
      </w:pPr>
      <w:rPr>
        <w:rFonts w:ascii="Cambria" w:hAnsi="Cambria" w:cs="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C01F4"/>
    <w:multiLevelType w:val="hybridMultilevel"/>
    <w:tmpl w:val="A23A111C"/>
    <w:lvl w:ilvl="0" w:tplc="81E25B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B3D37"/>
    <w:multiLevelType w:val="hybridMultilevel"/>
    <w:tmpl w:val="AEC2BA5C"/>
    <w:lvl w:ilvl="0" w:tplc="65F49DE4">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36"/>
  </w:num>
  <w:num w:numId="32">
    <w:abstractNumId w:val="37"/>
  </w:num>
  <w:num w:numId="33">
    <w:abstractNumId w:val="35"/>
  </w:num>
  <w:num w:numId="34">
    <w:abstractNumId w:val="29"/>
  </w:num>
  <w:num w:numId="35">
    <w:abstractNumId w:val="30"/>
  </w:num>
  <w:num w:numId="36">
    <w:abstractNumId w:val="34"/>
  </w:num>
  <w:num w:numId="37">
    <w:abstractNumId w:val="32"/>
  </w:num>
  <w:num w:numId="38">
    <w:abstractNumId w:val="33"/>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22C92"/>
    <w:rsid w:val="00040B72"/>
    <w:rsid w:val="00075D28"/>
    <w:rsid w:val="000765A3"/>
    <w:rsid w:val="0009398D"/>
    <w:rsid w:val="000C4C13"/>
    <w:rsid w:val="00136896"/>
    <w:rsid w:val="00140E19"/>
    <w:rsid w:val="001553AC"/>
    <w:rsid w:val="00160BC6"/>
    <w:rsid w:val="0016753F"/>
    <w:rsid w:val="00173F56"/>
    <w:rsid w:val="00177ED2"/>
    <w:rsid w:val="00197972"/>
    <w:rsid w:val="00205B52"/>
    <w:rsid w:val="00210A6F"/>
    <w:rsid w:val="00212E81"/>
    <w:rsid w:val="002C5BAF"/>
    <w:rsid w:val="002D1E20"/>
    <w:rsid w:val="00354C95"/>
    <w:rsid w:val="00381378"/>
    <w:rsid w:val="003C3EB9"/>
    <w:rsid w:val="00411D2F"/>
    <w:rsid w:val="00421AA7"/>
    <w:rsid w:val="00426B21"/>
    <w:rsid w:val="00430F27"/>
    <w:rsid w:val="00445599"/>
    <w:rsid w:val="004E12D5"/>
    <w:rsid w:val="004E4C4A"/>
    <w:rsid w:val="005777CE"/>
    <w:rsid w:val="00582F9B"/>
    <w:rsid w:val="00595E64"/>
    <w:rsid w:val="005B383D"/>
    <w:rsid w:val="005D4042"/>
    <w:rsid w:val="005E0591"/>
    <w:rsid w:val="005E4B2D"/>
    <w:rsid w:val="005E64FF"/>
    <w:rsid w:val="005F4895"/>
    <w:rsid w:val="00616F3E"/>
    <w:rsid w:val="0063076E"/>
    <w:rsid w:val="0063536A"/>
    <w:rsid w:val="00640EA8"/>
    <w:rsid w:val="0064283F"/>
    <w:rsid w:val="0065241A"/>
    <w:rsid w:val="006C5874"/>
    <w:rsid w:val="007146E1"/>
    <w:rsid w:val="00723638"/>
    <w:rsid w:val="00731614"/>
    <w:rsid w:val="00765507"/>
    <w:rsid w:val="007706A3"/>
    <w:rsid w:val="00777389"/>
    <w:rsid w:val="00792FCB"/>
    <w:rsid w:val="007F7D6B"/>
    <w:rsid w:val="00822556"/>
    <w:rsid w:val="008364B8"/>
    <w:rsid w:val="00847420"/>
    <w:rsid w:val="00860855"/>
    <w:rsid w:val="008829B8"/>
    <w:rsid w:val="008A0154"/>
    <w:rsid w:val="008E0ACC"/>
    <w:rsid w:val="008E1B3F"/>
    <w:rsid w:val="0090678B"/>
    <w:rsid w:val="0092371E"/>
    <w:rsid w:val="009331C7"/>
    <w:rsid w:val="00972077"/>
    <w:rsid w:val="009F0B8D"/>
    <w:rsid w:val="009F5B51"/>
    <w:rsid w:val="00A26E10"/>
    <w:rsid w:val="00A746D4"/>
    <w:rsid w:val="00A83E55"/>
    <w:rsid w:val="00A8747B"/>
    <w:rsid w:val="00B513EA"/>
    <w:rsid w:val="00B54944"/>
    <w:rsid w:val="00B911EC"/>
    <w:rsid w:val="00BE4F55"/>
    <w:rsid w:val="00BF53F0"/>
    <w:rsid w:val="00C31EB4"/>
    <w:rsid w:val="00C83511"/>
    <w:rsid w:val="00C86FB0"/>
    <w:rsid w:val="00CA3586"/>
    <w:rsid w:val="00CC2CAA"/>
    <w:rsid w:val="00D033E9"/>
    <w:rsid w:val="00D21A54"/>
    <w:rsid w:val="00DB10E3"/>
    <w:rsid w:val="00DB70F0"/>
    <w:rsid w:val="00DC7D5C"/>
    <w:rsid w:val="00DD5B6F"/>
    <w:rsid w:val="00DD7F55"/>
    <w:rsid w:val="00DF3B51"/>
    <w:rsid w:val="00E25B95"/>
    <w:rsid w:val="00E64103"/>
    <w:rsid w:val="00E7265D"/>
    <w:rsid w:val="00F21131"/>
    <w:rsid w:val="00FF13BA"/>
    <w:rsid w:val="00FF6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BD48B-DEA9-40D9-B89D-6859132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B21"/>
    <w:pPr>
      <w:spacing w:after="0" w:line="240" w:lineRule="auto"/>
    </w:pPr>
    <w:rPr>
      <w:rFonts w:ascii="Times New Roman" w:hAnsi="Times New Roman"/>
      <w:sz w:val="24"/>
    </w:rPr>
  </w:style>
  <w:style w:type="paragraph" w:styleId="Nagwek2">
    <w:name w:val="heading 2"/>
    <w:basedOn w:val="Normalny"/>
    <w:next w:val="Normalny"/>
    <w:link w:val="Nagwek2Znak"/>
    <w:uiPriority w:val="9"/>
    <w:unhideWhenUsed/>
    <w:qFormat/>
    <w:rsid w:val="00426B21"/>
    <w:pPr>
      <w:keepNext/>
      <w:keepLines/>
      <w:spacing w:before="200"/>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76E"/>
    <w:rPr>
      <w:rFonts w:ascii="Tahoma" w:hAnsi="Tahoma" w:cs="Tahoma"/>
      <w:sz w:val="16"/>
      <w:szCs w:val="16"/>
    </w:rPr>
  </w:style>
  <w:style w:type="character" w:customStyle="1" w:styleId="TekstdymkaZnak">
    <w:name w:val="Tekst dymka Znak"/>
    <w:basedOn w:val="Domylnaczcionkaakapitu"/>
    <w:link w:val="Tekstdymka"/>
    <w:uiPriority w:val="99"/>
    <w:semiHidden/>
    <w:rsid w:val="0063076E"/>
    <w:rPr>
      <w:rFonts w:ascii="Tahoma" w:hAnsi="Tahoma" w:cs="Tahoma"/>
      <w:sz w:val="16"/>
      <w:szCs w:val="16"/>
    </w:rPr>
  </w:style>
  <w:style w:type="paragraph" w:styleId="Nagwek">
    <w:name w:val="header"/>
    <w:basedOn w:val="Normalny"/>
    <w:link w:val="NagwekZnak"/>
    <w:uiPriority w:val="99"/>
    <w:unhideWhenUsed/>
    <w:rsid w:val="0063076E"/>
    <w:pPr>
      <w:tabs>
        <w:tab w:val="center" w:pos="4536"/>
        <w:tab w:val="right" w:pos="9072"/>
      </w:tabs>
    </w:pPr>
  </w:style>
  <w:style w:type="character" w:customStyle="1" w:styleId="NagwekZnak">
    <w:name w:val="Nagłówek Znak"/>
    <w:basedOn w:val="Domylnaczcionkaakapitu"/>
    <w:link w:val="Nagwek"/>
    <w:uiPriority w:val="99"/>
    <w:rsid w:val="0063076E"/>
  </w:style>
  <w:style w:type="paragraph" w:styleId="Stopka">
    <w:name w:val="footer"/>
    <w:basedOn w:val="Normalny"/>
    <w:link w:val="StopkaZnak"/>
    <w:uiPriority w:val="99"/>
    <w:unhideWhenUsed/>
    <w:rsid w:val="0063076E"/>
    <w:pPr>
      <w:tabs>
        <w:tab w:val="center" w:pos="4536"/>
        <w:tab w:val="right" w:pos="9072"/>
      </w:tabs>
    </w:pPr>
  </w:style>
  <w:style w:type="character" w:customStyle="1" w:styleId="StopkaZnak">
    <w:name w:val="Stopka Znak"/>
    <w:basedOn w:val="Domylnaczcionkaakapitu"/>
    <w:link w:val="Stopka"/>
    <w:uiPriority w:val="99"/>
    <w:rsid w:val="0063076E"/>
  </w:style>
  <w:style w:type="paragraph" w:styleId="Akapitzlist">
    <w:name w:val="List Paragraph"/>
    <w:basedOn w:val="Normalny"/>
    <w:qFormat/>
    <w:rsid w:val="0016753F"/>
    <w:pPr>
      <w:ind w:left="720"/>
      <w:contextualSpacing/>
    </w:pPr>
  </w:style>
  <w:style w:type="paragraph" w:styleId="Tekstpodstawowy">
    <w:name w:val="Body Text"/>
    <w:basedOn w:val="Normalny"/>
    <w:link w:val="TekstpodstawowyZnak"/>
    <w:rsid w:val="00FF62EB"/>
    <w:pPr>
      <w:tabs>
        <w:tab w:val="left" w:pos="900"/>
      </w:tabs>
      <w:jc w:val="both"/>
    </w:pPr>
    <w:rPr>
      <w:rFonts w:eastAsia="Times New Roman" w:cs="Times New Roman"/>
      <w:szCs w:val="24"/>
      <w:lang w:eastAsia="pl-PL"/>
    </w:rPr>
  </w:style>
  <w:style w:type="character" w:customStyle="1" w:styleId="TekstpodstawowyZnak">
    <w:name w:val="Tekst podstawowy Znak"/>
    <w:basedOn w:val="Domylnaczcionkaakapitu"/>
    <w:link w:val="Tekstpodstawowy"/>
    <w:rsid w:val="00FF62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6B21"/>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426B21"/>
    <w:rPr>
      <w:b/>
      <w:bCs/>
    </w:rPr>
  </w:style>
  <w:style w:type="paragraph" w:customStyle="1" w:styleId="gmail-msolistparagraph">
    <w:name w:val="gmail-msolistparagraph"/>
    <w:basedOn w:val="Normalny"/>
    <w:rsid w:val="00136896"/>
    <w:pPr>
      <w:spacing w:before="100" w:beforeAutospacing="1" w:after="100" w:afterAutospacing="1"/>
    </w:pPr>
    <w:rPr>
      <w:rFonts w:cs="Times New Roman"/>
      <w:szCs w:val="24"/>
      <w:lang w:eastAsia="pl-PL"/>
    </w:rPr>
  </w:style>
  <w:style w:type="paragraph" w:styleId="Tekstpodstawowywcity">
    <w:name w:val="Body Text Indent"/>
    <w:basedOn w:val="Normalny"/>
    <w:link w:val="TekstpodstawowywcityZnak"/>
    <w:uiPriority w:val="99"/>
    <w:semiHidden/>
    <w:unhideWhenUsed/>
    <w:rsid w:val="00616F3E"/>
    <w:pPr>
      <w:spacing w:after="120"/>
      <w:ind w:left="283"/>
    </w:pPr>
  </w:style>
  <w:style w:type="character" w:customStyle="1" w:styleId="TekstpodstawowywcityZnak">
    <w:name w:val="Tekst podstawowy wcięty Znak"/>
    <w:basedOn w:val="Domylnaczcionkaakapitu"/>
    <w:link w:val="Tekstpodstawowywcity"/>
    <w:uiPriority w:val="99"/>
    <w:semiHidden/>
    <w:rsid w:val="00616F3E"/>
    <w:rPr>
      <w:rFonts w:ascii="Times New Roman" w:hAnsi="Times New Roman"/>
      <w:sz w:val="24"/>
    </w:rPr>
  </w:style>
  <w:style w:type="character" w:styleId="Hipercze">
    <w:name w:val="Hyperlink"/>
    <w:uiPriority w:val="99"/>
    <w:rsid w:val="002C5BAF"/>
    <w:rPr>
      <w:color w:val="0000FF"/>
      <w:u w:val="single"/>
    </w:rPr>
  </w:style>
  <w:style w:type="character" w:customStyle="1" w:styleId="FontStyle132">
    <w:name w:val="Font Style132"/>
    <w:rsid w:val="002C5BAF"/>
    <w:rPr>
      <w:rFonts w:ascii="Arial" w:hAnsi="Arial" w:cs="Arial"/>
      <w:b/>
      <w:bCs/>
      <w:sz w:val="26"/>
      <w:szCs w:val="26"/>
    </w:rPr>
  </w:style>
  <w:style w:type="paragraph" w:customStyle="1" w:styleId="ust">
    <w:name w:val="ust"/>
    <w:rsid w:val="002C5BA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pr.staracho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pr.starach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pcpr.starachowi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9B05-C324-41FE-9723-1C301063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3354</Words>
  <Characters>20126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mstepien</cp:lastModifiedBy>
  <cp:revision>35</cp:revision>
  <cp:lastPrinted>2019-10-31T07:37:00Z</cp:lastPrinted>
  <dcterms:created xsi:type="dcterms:W3CDTF">2016-06-20T12:17:00Z</dcterms:created>
  <dcterms:modified xsi:type="dcterms:W3CDTF">2019-10-31T11:47:00Z</dcterms:modified>
</cp:coreProperties>
</file>